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03C" w:rsidRPr="0008203C" w:rsidRDefault="0008203C" w:rsidP="0008203C">
      <w:pPr>
        <w:spacing w:before="100" w:beforeAutospacing="1" w:after="100" w:afterAutospacing="1" w:line="240" w:lineRule="auto"/>
        <w:rPr>
          <w:rFonts w:ascii="Verdana" w:eastAsia="Times New Roman" w:hAnsi="Verdana" w:cs="Times New Roman"/>
          <w:color w:val="000099"/>
          <w:szCs w:val="18"/>
          <w:lang w:eastAsia="ru-RU"/>
        </w:rPr>
      </w:pPr>
      <w:bookmarkStart w:id="0" w:name="5"/>
      <w:bookmarkEnd w:id="0"/>
      <w:r w:rsidRPr="0008203C">
        <w:rPr>
          <w:rFonts w:ascii="Verdana" w:eastAsia="Times New Roman" w:hAnsi="Verdana" w:cs="Times New Roman"/>
          <w:color w:val="000099"/>
          <w:szCs w:val="18"/>
          <w:lang w:eastAsia="ru-RU"/>
        </w:rPr>
        <w:t xml:space="preserve">Причинами нарушения произношения могут быть также слабость мышц языка и губ или легкое расстройство координации движений (неумение выполнять языком и губами точные целенаправленные движения). Чтобы проверить, не это ли является причиной Ваших проблем, расскажите ребенку «Сказку о веселом Язычке» и понаблюдайте за тем, как он будет выполнять упражнения. </w:t>
      </w:r>
    </w:p>
    <w:p w:rsidR="0008203C" w:rsidRPr="0008203C" w:rsidRDefault="0008203C" w:rsidP="0008203C">
      <w:pPr>
        <w:spacing w:before="100" w:beforeAutospacing="1" w:after="100" w:afterAutospacing="1" w:line="240" w:lineRule="auto"/>
        <w:jc w:val="center"/>
        <w:outlineLvl w:val="2"/>
        <w:rPr>
          <w:rFonts w:ascii="Verdana" w:eastAsia="Times New Roman" w:hAnsi="Verdana" w:cs="Times New Roman"/>
          <w:b/>
          <w:bCs/>
          <w:color w:val="000099"/>
          <w:sz w:val="32"/>
          <w:szCs w:val="27"/>
          <w:lang w:eastAsia="ru-RU"/>
        </w:rPr>
      </w:pPr>
      <w:r w:rsidRPr="0008203C">
        <w:rPr>
          <w:rFonts w:ascii="Verdana" w:eastAsia="Times New Roman" w:hAnsi="Verdana" w:cs="Times New Roman"/>
          <w:b/>
          <w:bCs/>
          <w:color w:val="000099"/>
          <w:sz w:val="32"/>
          <w:szCs w:val="27"/>
          <w:lang w:eastAsia="ru-RU"/>
        </w:rPr>
        <w:t xml:space="preserve">Сказка о Веселом Язычке. </w:t>
      </w:r>
    </w:p>
    <w:p w:rsidR="0008203C" w:rsidRDefault="0008203C" w:rsidP="0008203C">
      <w:pPr>
        <w:spacing w:before="100" w:beforeAutospacing="1" w:after="100" w:afterAutospacing="1" w:line="240" w:lineRule="auto"/>
        <w:rPr>
          <w:rFonts w:ascii="Verdana" w:eastAsia="Times New Roman" w:hAnsi="Verdana" w:cs="Times New Roman"/>
          <w:color w:val="000099"/>
          <w:szCs w:val="18"/>
          <w:lang w:eastAsia="ru-RU"/>
        </w:rPr>
      </w:pPr>
      <w:r w:rsidRPr="0008203C">
        <w:rPr>
          <w:rFonts w:ascii="Verdana" w:eastAsia="Times New Roman" w:hAnsi="Verdana" w:cs="Times New Roman"/>
          <w:color w:val="000099"/>
          <w:szCs w:val="18"/>
          <w:lang w:eastAsia="ru-RU"/>
        </w:rPr>
        <w:t xml:space="preserve">Жил да был Веселый Язычок. А у тебя есть язычок? Покажи. У Веселого Язычка был домик. Домик очень интересный. Что это за домик? Догадался? Это рот. Вот какой интересный дом был у Веселого Язычка. Чтобы Веселый Язычок не выбегал, его дом всегда был закрыт. А чем закрыт домик? Губами. Покажи, где у тебя губы. Видишь их в зеркале? Но кроме одной дверки, у этого домика есть вторая дверка. (Здесь Вы должны улыбнуться, так чтобы видны были верхние и нижние зубы.) Как называется эта дверка? Зубы. Покажи свои зубки. Посмотри на них в зеркало. </w:t>
      </w:r>
      <w:r w:rsidRPr="0008203C">
        <w:rPr>
          <w:rFonts w:ascii="Verdana" w:eastAsia="Times New Roman" w:hAnsi="Verdana" w:cs="Times New Roman"/>
          <w:color w:val="000099"/>
          <w:szCs w:val="18"/>
          <w:lang w:eastAsia="ru-RU"/>
        </w:rPr>
        <w:br/>
        <w:t xml:space="preserve">Однажды захотелось Веселому Язычку посмотреть на солнышко и подышать свежим воздухом. Сначала открылась первая дверка. Покажи, как она открылась. Да так и осталась стоять открытой. Не закрывай первую дверку, пока я не скажу. (В норме ребенок может удерживать такое положение 5-6 секунд без подергиваний, толчков, уголки губ растянуты симметрично.) А теперь закроем первую дверку. Снова откроем. Закроем. </w:t>
      </w:r>
      <w:proofErr w:type="gramStart"/>
      <w:r w:rsidRPr="0008203C">
        <w:rPr>
          <w:rFonts w:ascii="Verdana" w:eastAsia="Times New Roman" w:hAnsi="Verdana" w:cs="Times New Roman"/>
          <w:color w:val="000099"/>
          <w:szCs w:val="18"/>
          <w:lang w:eastAsia="ru-RU"/>
        </w:rPr>
        <w:t>(Повторите это упражнение 3-4 раза.</w:t>
      </w:r>
      <w:proofErr w:type="gramEnd"/>
      <w:r w:rsidRPr="0008203C">
        <w:rPr>
          <w:rFonts w:ascii="Verdana" w:eastAsia="Times New Roman" w:hAnsi="Verdana" w:cs="Times New Roman"/>
          <w:color w:val="000099"/>
          <w:szCs w:val="18"/>
          <w:lang w:eastAsia="ru-RU"/>
        </w:rPr>
        <w:t xml:space="preserve"> </w:t>
      </w:r>
      <w:proofErr w:type="gramStart"/>
      <w:r w:rsidRPr="0008203C">
        <w:rPr>
          <w:rFonts w:ascii="Verdana" w:eastAsia="Times New Roman" w:hAnsi="Verdana" w:cs="Times New Roman"/>
          <w:color w:val="000099"/>
          <w:szCs w:val="18"/>
          <w:lang w:eastAsia="ru-RU"/>
        </w:rPr>
        <w:t>В норме движение выполняется ребенком с полной амплитудой, без затуханий, легко, плавно, достаточно быстро.)</w:t>
      </w:r>
      <w:proofErr w:type="gramEnd"/>
      <w:r w:rsidRPr="0008203C">
        <w:rPr>
          <w:rFonts w:ascii="Verdana" w:eastAsia="Times New Roman" w:hAnsi="Verdana" w:cs="Times New Roman"/>
          <w:color w:val="000099"/>
          <w:szCs w:val="18"/>
          <w:lang w:eastAsia="ru-RU"/>
        </w:rPr>
        <w:t xml:space="preserve"> Открылись дверки в домике Веселого Язычка, и он высунулся наружу, но не весь, а только кончик. Показался Язычок и спрятался – холодно на улице. </w:t>
      </w:r>
      <w:r w:rsidRPr="0008203C">
        <w:rPr>
          <w:rFonts w:ascii="Verdana" w:eastAsia="Times New Roman" w:hAnsi="Verdana" w:cs="Times New Roman"/>
          <w:color w:val="000099"/>
          <w:szCs w:val="18"/>
          <w:lang w:eastAsia="ru-RU"/>
        </w:rPr>
        <w:br/>
        <w:t xml:space="preserve">В домике у Веселого Язычка есть постелька, где он спит. Посмотри, как спокойно он спит. (Язык лежит на дне ротовой полости распластанным, без бугорков, спокойно, неподвижно.) Пусть твой язычок так же спокойно поспит. Не буди его, пока я не скажу. (Такое положение также удерживается ребенком в норме 5-6 секунд без толчков и подергиваний, боковые края языка расположены симметрично.) Закроем сначала вторую дверку, а потом первую. </w:t>
      </w:r>
      <w:r w:rsidRPr="0008203C">
        <w:rPr>
          <w:rFonts w:ascii="Verdana" w:eastAsia="Times New Roman" w:hAnsi="Verdana" w:cs="Times New Roman"/>
          <w:color w:val="000099"/>
          <w:szCs w:val="18"/>
          <w:lang w:eastAsia="ru-RU"/>
        </w:rPr>
        <w:br/>
        <w:t xml:space="preserve">Наш Язычок очень веселый, он любит веселиться, прыгать, иногда даже достает до потолка. Потолок в доме Язычка называется нёбо. Пусть твой язычок допрыгнет до потолка и погладит нёбо. А теперь пусть язычок достанет потолок и посидит там немножко. </w:t>
      </w:r>
      <w:proofErr w:type="gramStart"/>
      <w:r w:rsidRPr="0008203C">
        <w:rPr>
          <w:rFonts w:ascii="Verdana" w:eastAsia="Times New Roman" w:hAnsi="Verdana" w:cs="Times New Roman"/>
          <w:color w:val="000099"/>
          <w:szCs w:val="18"/>
          <w:lang w:eastAsia="ru-RU"/>
        </w:rPr>
        <w:t>(Движение должно выполняться только языком, без вспомогательных движений губ и нижней челюсти.</w:t>
      </w:r>
      <w:proofErr w:type="gramEnd"/>
      <w:r w:rsidRPr="0008203C">
        <w:rPr>
          <w:rFonts w:ascii="Verdana" w:eastAsia="Times New Roman" w:hAnsi="Verdana" w:cs="Times New Roman"/>
          <w:color w:val="000099"/>
          <w:szCs w:val="18"/>
          <w:lang w:eastAsia="ru-RU"/>
        </w:rPr>
        <w:t xml:space="preserve"> Рот широко открыт. </w:t>
      </w:r>
      <w:proofErr w:type="gramStart"/>
      <w:r w:rsidRPr="0008203C">
        <w:rPr>
          <w:rFonts w:ascii="Verdana" w:eastAsia="Times New Roman" w:hAnsi="Verdana" w:cs="Times New Roman"/>
          <w:color w:val="000099"/>
          <w:szCs w:val="18"/>
          <w:lang w:eastAsia="ru-RU"/>
        </w:rPr>
        <w:t>Спокойно, без подергиваний язык удерживается наверху в течение 5-6 секунд.)</w:t>
      </w:r>
      <w:proofErr w:type="gramEnd"/>
      <w:r w:rsidRPr="0008203C">
        <w:rPr>
          <w:rFonts w:ascii="Verdana" w:eastAsia="Times New Roman" w:hAnsi="Verdana" w:cs="Times New Roman"/>
          <w:color w:val="000099"/>
          <w:szCs w:val="18"/>
          <w:lang w:eastAsia="ru-RU"/>
        </w:rPr>
        <w:t xml:space="preserve"> Потом Веселый Язычок спустился вниз, опять подпрыгнул до потолка. Спустился. </w:t>
      </w:r>
      <w:proofErr w:type="gramStart"/>
      <w:r w:rsidRPr="0008203C">
        <w:rPr>
          <w:rFonts w:ascii="Verdana" w:eastAsia="Times New Roman" w:hAnsi="Verdana" w:cs="Times New Roman"/>
          <w:color w:val="000099"/>
          <w:szCs w:val="18"/>
          <w:lang w:eastAsia="ru-RU"/>
        </w:rPr>
        <w:t>Подпрыгнул… (Упражнение повторяется несколько раз.</w:t>
      </w:r>
      <w:proofErr w:type="gramEnd"/>
      <w:r w:rsidRPr="0008203C">
        <w:rPr>
          <w:rFonts w:ascii="Verdana" w:eastAsia="Times New Roman" w:hAnsi="Verdana" w:cs="Times New Roman"/>
          <w:color w:val="000099"/>
          <w:szCs w:val="18"/>
          <w:lang w:eastAsia="ru-RU"/>
        </w:rPr>
        <w:t xml:space="preserve"> </w:t>
      </w:r>
      <w:proofErr w:type="gramStart"/>
      <w:r w:rsidRPr="0008203C">
        <w:rPr>
          <w:rFonts w:ascii="Verdana" w:eastAsia="Times New Roman" w:hAnsi="Verdana" w:cs="Times New Roman"/>
          <w:color w:val="000099"/>
          <w:szCs w:val="18"/>
          <w:lang w:eastAsia="ru-RU"/>
        </w:rPr>
        <w:t>Ребенок в норме сразу находит правильное положение языка, движения выполняет легко, быстро, с полной амплитудой.)</w:t>
      </w:r>
      <w:proofErr w:type="gramEnd"/>
      <w:r w:rsidRPr="0008203C">
        <w:rPr>
          <w:rFonts w:ascii="Verdana" w:eastAsia="Times New Roman" w:hAnsi="Verdana" w:cs="Times New Roman"/>
          <w:color w:val="000099"/>
          <w:szCs w:val="18"/>
          <w:lang w:eastAsia="ru-RU"/>
        </w:rPr>
        <w:t xml:space="preserve"> Напрыгался язычок, утомился и пошел спать. Пусть немножко отдохнет. </w:t>
      </w:r>
      <w:r w:rsidRPr="0008203C">
        <w:rPr>
          <w:rFonts w:ascii="Verdana" w:eastAsia="Times New Roman" w:hAnsi="Verdana" w:cs="Times New Roman"/>
          <w:color w:val="000099"/>
          <w:szCs w:val="18"/>
          <w:lang w:eastAsia="ru-RU"/>
        </w:rPr>
        <w:br/>
        <w:t xml:space="preserve">На следующий день Язычок решил еще раз проверить, не стало ли теплее. Когда все дверки были открыты, Язычок выглянул, посмотрел влево, вправо, вверх, вниз (ребенок должен знать направления движения языка, сразу находить нужное положение, стараться выполнить их в полном объеме), почувствовал, что </w:t>
      </w:r>
      <w:proofErr w:type="gramStart"/>
      <w:r w:rsidRPr="0008203C">
        <w:rPr>
          <w:rFonts w:ascii="Verdana" w:eastAsia="Times New Roman" w:hAnsi="Verdana" w:cs="Times New Roman"/>
          <w:color w:val="000099"/>
          <w:szCs w:val="18"/>
          <w:lang w:eastAsia="ru-RU"/>
        </w:rPr>
        <w:t>стало холоднее и ушел</w:t>
      </w:r>
      <w:proofErr w:type="gramEnd"/>
      <w:r w:rsidRPr="0008203C">
        <w:rPr>
          <w:rFonts w:ascii="Verdana" w:eastAsia="Times New Roman" w:hAnsi="Verdana" w:cs="Times New Roman"/>
          <w:color w:val="000099"/>
          <w:szCs w:val="18"/>
          <w:lang w:eastAsia="ru-RU"/>
        </w:rPr>
        <w:t xml:space="preserve"> в свой домик. Сначала закрылась одна дверка, а затем и вторая. Вот и вся сказка </w:t>
      </w:r>
      <w:proofErr w:type="gramStart"/>
      <w:r w:rsidRPr="0008203C">
        <w:rPr>
          <w:rFonts w:ascii="Verdana" w:eastAsia="Times New Roman" w:hAnsi="Verdana" w:cs="Times New Roman"/>
          <w:color w:val="000099"/>
          <w:szCs w:val="18"/>
          <w:lang w:eastAsia="ru-RU"/>
        </w:rPr>
        <w:t>про</w:t>
      </w:r>
      <w:proofErr w:type="gramEnd"/>
      <w:r w:rsidRPr="0008203C">
        <w:rPr>
          <w:rFonts w:ascii="Verdana" w:eastAsia="Times New Roman" w:hAnsi="Verdana" w:cs="Times New Roman"/>
          <w:color w:val="000099"/>
          <w:szCs w:val="18"/>
          <w:lang w:eastAsia="ru-RU"/>
        </w:rPr>
        <w:t xml:space="preserve"> Веселого Язычка. </w:t>
      </w:r>
      <w:r w:rsidRPr="0008203C">
        <w:rPr>
          <w:rFonts w:ascii="Verdana" w:eastAsia="Times New Roman" w:hAnsi="Verdana" w:cs="Times New Roman"/>
          <w:color w:val="000099"/>
          <w:szCs w:val="18"/>
          <w:lang w:eastAsia="ru-RU"/>
        </w:rPr>
        <w:br/>
        <w:t xml:space="preserve">Причиной того, что Ваш ребенок неправильно произносит некоторые звуки может быть также недостаточное развитие у него так называемого фонематического слуха, то есть способности воспринимать на слух очень тонкие различия между звуками русского языка, например, между с и ц, </w:t>
      </w:r>
      <w:proofErr w:type="gramStart"/>
      <w:r w:rsidRPr="0008203C">
        <w:rPr>
          <w:rFonts w:ascii="Verdana" w:eastAsia="Times New Roman" w:hAnsi="Verdana" w:cs="Times New Roman"/>
          <w:color w:val="000099"/>
          <w:szCs w:val="18"/>
          <w:lang w:eastAsia="ru-RU"/>
        </w:rPr>
        <w:t>р</w:t>
      </w:r>
      <w:proofErr w:type="gramEnd"/>
      <w:r w:rsidRPr="0008203C">
        <w:rPr>
          <w:rFonts w:ascii="Verdana" w:eastAsia="Times New Roman" w:hAnsi="Verdana" w:cs="Times New Roman"/>
          <w:color w:val="000099"/>
          <w:szCs w:val="18"/>
          <w:lang w:eastAsia="ru-RU"/>
        </w:rPr>
        <w:t xml:space="preserve"> и л. Как проверить состояние фонематического слуха у ребенка? Поиграйте с ним в игру, которая называется «Эхо».</w:t>
      </w:r>
      <w:r w:rsidRPr="0008203C">
        <w:rPr>
          <w:rFonts w:ascii="Verdana" w:eastAsia="Times New Roman" w:hAnsi="Verdana" w:cs="Times New Roman"/>
          <w:color w:val="000099"/>
          <w:szCs w:val="18"/>
          <w:lang w:eastAsia="ru-RU"/>
        </w:rPr>
        <w:br/>
        <w:t xml:space="preserve">- Помнишь, мы с тобой были в лесу и слышали эхо? Давай поиграем в Эхо. Я буду что-нибудь говорить, а ты за мной повторяй все в точности, как эхо. Готов? Повторяй за мной! </w:t>
      </w:r>
    </w:p>
    <w:p w:rsidR="0008203C" w:rsidRPr="0008203C" w:rsidRDefault="0008203C" w:rsidP="0008203C">
      <w:pPr>
        <w:spacing w:before="100" w:beforeAutospacing="1" w:after="100" w:afterAutospacing="1" w:line="240" w:lineRule="auto"/>
        <w:rPr>
          <w:rFonts w:ascii="Verdana" w:eastAsia="Times New Roman" w:hAnsi="Verdana" w:cs="Times New Roman"/>
          <w:color w:val="000099"/>
          <w:szCs w:val="18"/>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88"/>
        <w:gridCol w:w="7768"/>
      </w:tblGrid>
      <w:tr w:rsidR="0008203C" w:rsidRPr="0008203C" w:rsidTr="0008203C">
        <w:trPr>
          <w:tblCellSpacing w:w="15" w:type="dxa"/>
        </w:trPr>
        <w:tc>
          <w:tcPr>
            <w:tcW w:w="0" w:type="auto"/>
            <w:vAlign w:val="center"/>
            <w:hideMark/>
          </w:tcPr>
          <w:p w:rsidR="0008203C" w:rsidRPr="0008203C" w:rsidRDefault="0008203C" w:rsidP="0008203C">
            <w:pPr>
              <w:spacing w:after="0" w:line="240" w:lineRule="auto"/>
              <w:rPr>
                <w:rFonts w:ascii="Verdana" w:eastAsia="Times New Roman" w:hAnsi="Verdana" w:cs="Times New Roman"/>
                <w:color w:val="000099"/>
                <w:szCs w:val="18"/>
                <w:lang w:eastAsia="ru-RU"/>
              </w:rPr>
            </w:pPr>
            <w:r w:rsidRPr="0008203C">
              <w:rPr>
                <w:rFonts w:ascii="Verdana" w:eastAsia="Times New Roman" w:hAnsi="Verdana" w:cs="Times New Roman"/>
                <w:color w:val="000099"/>
                <w:szCs w:val="18"/>
                <w:lang w:eastAsia="ru-RU"/>
              </w:rPr>
              <w:lastRenderedPageBreak/>
              <w:t>Па-</w:t>
            </w:r>
            <w:proofErr w:type="spellStart"/>
            <w:r w:rsidRPr="0008203C">
              <w:rPr>
                <w:rFonts w:ascii="Verdana" w:eastAsia="Times New Roman" w:hAnsi="Verdana" w:cs="Times New Roman"/>
                <w:color w:val="000099"/>
                <w:szCs w:val="18"/>
                <w:lang w:eastAsia="ru-RU"/>
              </w:rPr>
              <w:t>пя</w:t>
            </w:r>
            <w:proofErr w:type="spellEnd"/>
            <w:r w:rsidRPr="0008203C">
              <w:rPr>
                <w:rFonts w:ascii="Verdana" w:eastAsia="Times New Roman" w:hAnsi="Verdana" w:cs="Times New Roman"/>
                <w:color w:val="000099"/>
                <w:szCs w:val="18"/>
                <w:lang w:eastAsia="ru-RU"/>
              </w:rPr>
              <w:t>-па.</w:t>
            </w:r>
            <w:r w:rsidRPr="0008203C">
              <w:rPr>
                <w:rFonts w:ascii="Verdana" w:eastAsia="Times New Roman" w:hAnsi="Verdana" w:cs="Times New Roman"/>
                <w:color w:val="000099"/>
                <w:szCs w:val="18"/>
                <w:lang w:eastAsia="ru-RU"/>
              </w:rPr>
              <w:br/>
            </w:r>
            <w:proofErr w:type="spellStart"/>
            <w:r w:rsidRPr="0008203C">
              <w:rPr>
                <w:rFonts w:ascii="Verdana" w:eastAsia="Times New Roman" w:hAnsi="Verdana" w:cs="Times New Roman"/>
                <w:color w:val="000099"/>
                <w:szCs w:val="18"/>
                <w:lang w:eastAsia="ru-RU"/>
              </w:rPr>
              <w:t>Ди-ди-ды</w:t>
            </w:r>
            <w:proofErr w:type="spellEnd"/>
            <w:r w:rsidRPr="0008203C">
              <w:rPr>
                <w:rFonts w:ascii="Verdana" w:eastAsia="Times New Roman" w:hAnsi="Verdana" w:cs="Times New Roman"/>
                <w:color w:val="000099"/>
                <w:szCs w:val="18"/>
                <w:lang w:eastAsia="ru-RU"/>
              </w:rPr>
              <w:t>… и т.п.</w:t>
            </w:r>
            <w:r w:rsidRPr="0008203C">
              <w:rPr>
                <w:rFonts w:ascii="Verdana" w:eastAsia="Times New Roman" w:hAnsi="Verdana" w:cs="Times New Roman"/>
                <w:color w:val="000099"/>
                <w:szCs w:val="18"/>
                <w:lang w:eastAsia="ru-RU"/>
              </w:rPr>
              <w:br/>
              <w:t>Мама мыла Милу мылом.</w:t>
            </w:r>
          </w:p>
        </w:tc>
        <w:tc>
          <w:tcPr>
            <w:tcW w:w="0" w:type="auto"/>
            <w:vAlign w:val="center"/>
            <w:hideMark/>
          </w:tcPr>
          <w:p w:rsidR="0008203C" w:rsidRPr="0008203C" w:rsidRDefault="0008203C" w:rsidP="0008203C">
            <w:pPr>
              <w:spacing w:after="0" w:line="240" w:lineRule="auto"/>
              <w:rPr>
                <w:rFonts w:ascii="Verdana" w:eastAsia="Times New Roman" w:hAnsi="Verdana" w:cs="Times New Roman"/>
                <w:color w:val="000099"/>
                <w:szCs w:val="18"/>
                <w:lang w:eastAsia="ru-RU"/>
              </w:rPr>
            </w:pPr>
            <w:r w:rsidRPr="0008203C">
              <w:rPr>
                <w:rFonts w:ascii="Verdana" w:eastAsia="Times New Roman" w:hAnsi="Verdana" w:cs="Times New Roman"/>
                <w:color w:val="000099"/>
                <w:szCs w:val="18"/>
                <w:lang w:eastAsia="ru-RU"/>
              </w:rPr>
              <w:br/>
              <w:t>Проверяется способность различать твердые и мягкие согласные.</w:t>
            </w:r>
          </w:p>
        </w:tc>
      </w:tr>
      <w:tr w:rsidR="0008203C" w:rsidRPr="0008203C" w:rsidTr="0008203C">
        <w:trPr>
          <w:tblCellSpacing w:w="15" w:type="dxa"/>
        </w:trPr>
        <w:tc>
          <w:tcPr>
            <w:tcW w:w="0" w:type="auto"/>
            <w:vAlign w:val="center"/>
            <w:hideMark/>
          </w:tcPr>
          <w:p w:rsidR="0008203C" w:rsidRPr="0008203C" w:rsidRDefault="0008203C" w:rsidP="0008203C">
            <w:pPr>
              <w:spacing w:after="0" w:line="240" w:lineRule="auto"/>
              <w:rPr>
                <w:rFonts w:ascii="Verdana" w:eastAsia="Times New Roman" w:hAnsi="Verdana" w:cs="Times New Roman"/>
                <w:color w:val="000099"/>
                <w:szCs w:val="18"/>
                <w:lang w:eastAsia="ru-RU"/>
              </w:rPr>
            </w:pPr>
            <w:proofErr w:type="spellStart"/>
            <w:r w:rsidRPr="0008203C">
              <w:rPr>
                <w:rFonts w:ascii="Verdana" w:eastAsia="Times New Roman" w:hAnsi="Verdana" w:cs="Times New Roman"/>
                <w:color w:val="000099"/>
                <w:szCs w:val="18"/>
                <w:lang w:eastAsia="ru-RU"/>
              </w:rPr>
              <w:t>Бо</w:t>
            </w:r>
            <w:proofErr w:type="spellEnd"/>
            <w:r w:rsidRPr="0008203C">
              <w:rPr>
                <w:rFonts w:ascii="Verdana" w:eastAsia="Times New Roman" w:hAnsi="Verdana" w:cs="Times New Roman"/>
                <w:color w:val="000099"/>
                <w:szCs w:val="18"/>
                <w:lang w:eastAsia="ru-RU"/>
              </w:rPr>
              <w:t>-</w:t>
            </w:r>
            <w:proofErr w:type="spellStart"/>
            <w:r w:rsidRPr="0008203C">
              <w:rPr>
                <w:rFonts w:ascii="Verdana" w:eastAsia="Times New Roman" w:hAnsi="Verdana" w:cs="Times New Roman"/>
                <w:color w:val="000099"/>
                <w:szCs w:val="18"/>
                <w:lang w:eastAsia="ru-RU"/>
              </w:rPr>
              <w:t>по-бо</w:t>
            </w:r>
            <w:proofErr w:type="spellEnd"/>
            <w:r w:rsidRPr="0008203C">
              <w:rPr>
                <w:rFonts w:ascii="Verdana" w:eastAsia="Times New Roman" w:hAnsi="Verdana" w:cs="Times New Roman"/>
                <w:color w:val="000099"/>
                <w:szCs w:val="18"/>
                <w:lang w:eastAsia="ru-RU"/>
              </w:rPr>
              <w:t>.</w:t>
            </w:r>
            <w:r w:rsidRPr="0008203C">
              <w:rPr>
                <w:rFonts w:ascii="Verdana" w:eastAsia="Times New Roman" w:hAnsi="Verdana" w:cs="Times New Roman"/>
                <w:color w:val="000099"/>
                <w:szCs w:val="18"/>
                <w:lang w:eastAsia="ru-RU"/>
              </w:rPr>
              <w:br/>
              <w:t>Ту-</w:t>
            </w:r>
            <w:proofErr w:type="spellStart"/>
            <w:r w:rsidRPr="0008203C">
              <w:rPr>
                <w:rFonts w:ascii="Verdana" w:eastAsia="Times New Roman" w:hAnsi="Verdana" w:cs="Times New Roman"/>
                <w:color w:val="000099"/>
                <w:szCs w:val="18"/>
                <w:lang w:eastAsia="ru-RU"/>
              </w:rPr>
              <w:t>ду</w:t>
            </w:r>
            <w:proofErr w:type="spellEnd"/>
            <w:r w:rsidRPr="0008203C">
              <w:rPr>
                <w:rFonts w:ascii="Verdana" w:eastAsia="Times New Roman" w:hAnsi="Verdana" w:cs="Times New Roman"/>
                <w:color w:val="000099"/>
                <w:szCs w:val="18"/>
                <w:lang w:eastAsia="ru-RU"/>
              </w:rPr>
              <w:t>-</w:t>
            </w:r>
            <w:proofErr w:type="spellStart"/>
            <w:r w:rsidRPr="0008203C">
              <w:rPr>
                <w:rFonts w:ascii="Verdana" w:eastAsia="Times New Roman" w:hAnsi="Verdana" w:cs="Times New Roman"/>
                <w:color w:val="000099"/>
                <w:szCs w:val="18"/>
                <w:lang w:eastAsia="ru-RU"/>
              </w:rPr>
              <w:t>ду</w:t>
            </w:r>
            <w:proofErr w:type="spellEnd"/>
            <w:r w:rsidRPr="0008203C">
              <w:rPr>
                <w:rFonts w:ascii="Verdana" w:eastAsia="Times New Roman" w:hAnsi="Verdana" w:cs="Times New Roman"/>
                <w:color w:val="000099"/>
                <w:szCs w:val="18"/>
                <w:lang w:eastAsia="ru-RU"/>
              </w:rPr>
              <w:t>.</w:t>
            </w:r>
            <w:r w:rsidRPr="0008203C">
              <w:rPr>
                <w:rFonts w:ascii="Verdana" w:eastAsia="Times New Roman" w:hAnsi="Verdana" w:cs="Times New Roman"/>
                <w:color w:val="000099"/>
                <w:szCs w:val="18"/>
                <w:lang w:eastAsia="ru-RU"/>
              </w:rPr>
              <w:br/>
              <w:t>Почка-бочка.</w:t>
            </w:r>
            <w:r w:rsidRPr="0008203C">
              <w:rPr>
                <w:rFonts w:ascii="Verdana" w:eastAsia="Times New Roman" w:hAnsi="Verdana" w:cs="Times New Roman"/>
                <w:color w:val="000099"/>
                <w:szCs w:val="18"/>
                <w:lang w:eastAsia="ru-RU"/>
              </w:rPr>
              <w:br/>
              <w:t>Год-кот.</w:t>
            </w:r>
            <w:r w:rsidRPr="0008203C">
              <w:rPr>
                <w:rFonts w:ascii="Verdana" w:eastAsia="Times New Roman" w:hAnsi="Verdana" w:cs="Times New Roman"/>
                <w:color w:val="000099"/>
                <w:szCs w:val="18"/>
                <w:lang w:eastAsia="ru-RU"/>
              </w:rPr>
              <w:br/>
              <w:t xml:space="preserve">Дочка-точка-дочка. </w:t>
            </w:r>
          </w:p>
        </w:tc>
        <w:tc>
          <w:tcPr>
            <w:tcW w:w="0" w:type="auto"/>
            <w:vAlign w:val="center"/>
            <w:hideMark/>
          </w:tcPr>
          <w:p w:rsidR="0008203C" w:rsidRPr="0008203C" w:rsidRDefault="0008203C" w:rsidP="0008203C">
            <w:pPr>
              <w:spacing w:after="0" w:line="240" w:lineRule="auto"/>
              <w:rPr>
                <w:rFonts w:ascii="Verdana" w:eastAsia="Times New Roman" w:hAnsi="Verdana" w:cs="Times New Roman"/>
                <w:color w:val="000099"/>
                <w:szCs w:val="18"/>
                <w:lang w:eastAsia="ru-RU"/>
              </w:rPr>
            </w:pPr>
            <w:r w:rsidRPr="0008203C">
              <w:rPr>
                <w:rFonts w:ascii="Verdana" w:eastAsia="Times New Roman" w:hAnsi="Verdana" w:cs="Times New Roman"/>
                <w:color w:val="000099"/>
                <w:szCs w:val="18"/>
                <w:lang w:eastAsia="ru-RU"/>
              </w:rPr>
              <w:br/>
              <w:t>Проверяется способность различать звонкие и глухие согласные.</w:t>
            </w:r>
          </w:p>
        </w:tc>
      </w:tr>
      <w:tr w:rsidR="0008203C" w:rsidRPr="0008203C" w:rsidTr="0008203C">
        <w:trPr>
          <w:tblCellSpacing w:w="15" w:type="dxa"/>
        </w:trPr>
        <w:tc>
          <w:tcPr>
            <w:tcW w:w="0" w:type="auto"/>
            <w:vAlign w:val="center"/>
            <w:hideMark/>
          </w:tcPr>
          <w:p w:rsidR="0008203C" w:rsidRPr="0008203C" w:rsidRDefault="0008203C" w:rsidP="0008203C">
            <w:pPr>
              <w:spacing w:after="0" w:line="240" w:lineRule="auto"/>
              <w:rPr>
                <w:rFonts w:ascii="Verdana" w:eastAsia="Times New Roman" w:hAnsi="Verdana" w:cs="Times New Roman"/>
                <w:color w:val="000099"/>
                <w:szCs w:val="18"/>
                <w:lang w:eastAsia="ru-RU"/>
              </w:rPr>
            </w:pPr>
            <w:r w:rsidRPr="0008203C">
              <w:rPr>
                <w:rFonts w:ascii="Verdana" w:eastAsia="Times New Roman" w:hAnsi="Verdana" w:cs="Times New Roman"/>
                <w:color w:val="000099"/>
                <w:szCs w:val="18"/>
                <w:lang w:eastAsia="ru-RU"/>
              </w:rPr>
              <w:t>Со-</w:t>
            </w:r>
            <w:proofErr w:type="spellStart"/>
            <w:r w:rsidRPr="0008203C">
              <w:rPr>
                <w:rFonts w:ascii="Verdana" w:eastAsia="Times New Roman" w:hAnsi="Verdana" w:cs="Times New Roman"/>
                <w:color w:val="000099"/>
                <w:szCs w:val="18"/>
                <w:lang w:eastAsia="ru-RU"/>
              </w:rPr>
              <w:t>шо</w:t>
            </w:r>
            <w:proofErr w:type="spellEnd"/>
            <w:r w:rsidRPr="0008203C">
              <w:rPr>
                <w:rFonts w:ascii="Verdana" w:eastAsia="Times New Roman" w:hAnsi="Verdana" w:cs="Times New Roman"/>
                <w:color w:val="000099"/>
                <w:szCs w:val="18"/>
                <w:lang w:eastAsia="ru-RU"/>
              </w:rPr>
              <w:t>-со.</w:t>
            </w:r>
            <w:r w:rsidRPr="0008203C">
              <w:rPr>
                <w:rFonts w:ascii="Verdana" w:eastAsia="Times New Roman" w:hAnsi="Verdana" w:cs="Times New Roman"/>
                <w:color w:val="000099"/>
                <w:szCs w:val="18"/>
                <w:lang w:eastAsia="ru-RU"/>
              </w:rPr>
              <w:br/>
              <w:t>Ща-</w:t>
            </w:r>
            <w:proofErr w:type="spellStart"/>
            <w:r w:rsidRPr="0008203C">
              <w:rPr>
                <w:rFonts w:ascii="Verdana" w:eastAsia="Times New Roman" w:hAnsi="Verdana" w:cs="Times New Roman"/>
                <w:color w:val="000099"/>
                <w:szCs w:val="18"/>
                <w:lang w:eastAsia="ru-RU"/>
              </w:rPr>
              <w:t>ча</w:t>
            </w:r>
            <w:proofErr w:type="spellEnd"/>
            <w:r w:rsidRPr="0008203C">
              <w:rPr>
                <w:rFonts w:ascii="Verdana" w:eastAsia="Times New Roman" w:hAnsi="Verdana" w:cs="Times New Roman"/>
                <w:color w:val="000099"/>
                <w:szCs w:val="18"/>
                <w:lang w:eastAsia="ru-RU"/>
              </w:rPr>
              <w:t>-ща.</w:t>
            </w:r>
            <w:r w:rsidRPr="0008203C">
              <w:rPr>
                <w:rFonts w:ascii="Verdana" w:eastAsia="Times New Roman" w:hAnsi="Verdana" w:cs="Times New Roman"/>
                <w:color w:val="000099"/>
                <w:szCs w:val="18"/>
                <w:lang w:eastAsia="ru-RU"/>
              </w:rPr>
              <w:br/>
              <w:t>Мишка-миска.</w:t>
            </w:r>
            <w:r w:rsidRPr="0008203C">
              <w:rPr>
                <w:rFonts w:ascii="Verdana" w:eastAsia="Times New Roman" w:hAnsi="Verdana" w:cs="Times New Roman"/>
                <w:color w:val="000099"/>
                <w:szCs w:val="18"/>
                <w:lang w:eastAsia="ru-RU"/>
              </w:rPr>
              <w:br/>
              <w:t>Крыса-крыша-крыса.</w:t>
            </w:r>
          </w:p>
        </w:tc>
        <w:tc>
          <w:tcPr>
            <w:tcW w:w="0" w:type="auto"/>
            <w:vAlign w:val="center"/>
            <w:hideMark/>
          </w:tcPr>
          <w:p w:rsidR="0008203C" w:rsidRPr="0008203C" w:rsidRDefault="0008203C" w:rsidP="0008203C">
            <w:pPr>
              <w:spacing w:after="0" w:line="240" w:lineRule="auto"/>
              <w:rPr>
                <w:rFonts w:ascii="Verdana" w:eastAsia="Times New Roman" w:hAnsi="Verdana" w:cs="Times New Roman"/>
                <w:color w:val="000099"/>
                <w:szCs w:val="18"/>
                <w:lang w:eastAsia="ru-RU"/>
              </w:rPr>
            </w:pPr>
            <w:r w:rsidRPr="0008203C">
              <w:rPr>
                <w:rFonts w:ascii="Verdana" w:eastAsia="Times New Roman" w:hAnsi="Verdana" w:cs="Times New Roman"/>
                <w:color w:val="000099"/>
                <w:szCs w:val="18"/>
                <w:lang w:eastAsia="ru-RU"/>
              </w:rPr>
              <w:t>Проверяется способность различать свистящие и шипящие согласные.</w:t>
            </w:r>
          </w:p>
        </w:tc>
      </w:tr>
      <w:tr w:rsidR="0008203C" w:rsidRPr="0008203C" w:rsidTr="0008203C">
        <w:trPr>
          <w:tblCellSpacing w:w="15" w:type="dxa"/>
        </w:trPr>
        <w:tc>
          <w:tcPr>
            <w:tcW w:w="0" w:type="auto"/>
            <w:vAlign w:val="center"/>
            <w:hideMark/>
          </w:tcPr>
          <w:p w:rsidR="0008203C" w:rsidRPr="0008203C" w:rsidRDefault="0008203C" w:rsidP="0008203C">
            <w:pPr>
              <w:spacing w:after="0" w:line="240" w:lineRule="auto"/>
              <w:rPr>
                <w:rFonts w:ascii="Verdana" w:eastAsia="Times New Roman" w:hAnsi="Verdana" w:cs="Times New Roman"/>
                <w:color w:val="000099"/>
                <w:szCs w:val="18"/>
                <w:lang w:eastAsia="ru-RU"/>
              </w:rPr>
            </w:pPr>
            <w:proofErr w:type="gramStart"/>
            <w:r w:rsidRPr="0008203C">
              <w:rPr>
                <w:rFonts w:ascii="Verdana" w:eastAsia="Times New Roman" w:hAnsi="Verdana" w:cs="Times New Roman"/>
                <w:color w:val="000099"/>
                <w:szCs w:val="18"/>
                <w:lang w:eastAsia="ru-RU"/>
              </w:rPr>
              <w:t>Ра-ла</w:t>
            </w:r>
            <w:proofErr w:type="gramEnd"/>
            <w:r w:rsidRPr="0008203C">
              <w:rPr>
                <w:rFonts w:ascii="Verdana" w:eastAsia="Times New Roman" w:hAnsi="Verdana" w:cs="Times New Roman"/>
                <w:color w:val="000099"/>
                <w:szCs w:val="18"/>
                <w:lang w:eastAsia="ru-RU"/>
              </w:rPr>
              <w:t>.</w:t>
            </w:r>
            <w:r w:rsidRPr="0008203C">
              <w:rPr>
                <w:rFonts w:ascii="Verdana" w:eastAsia="Times New Roman" w:hAnsi="Verdana" w:cs="Times New Roman"/>
                <w:color w:val="000099"/>
                <w:szCs w:val="18"/>
                <w:lang w:eastAsia="ru-RU"/>
              </w:rPr>
              <w:br/>
              <w:t>Лу-</w:t>
            </w:r>
            <w:proofErr w:type="spellStart"/>
            <w:r w:rsidRPr="0008203C">
              <w:rPr>
                <w:rFonts w:ascii="Verdana" w:eastAsia="Times New Roman" w:hAnsi="Verdana" w:cs="Times New Roman"/>
                <w:color w:val="000099"/>
                <w:szCs w:val="18"/>
                <w:lang w:eastAsia="ru-RU"/>
              </w:rPr>
              <w:t>ру</w:t>
            </w:r>
            <w:proofErr w:type="spellEnd"/>
            <w:r w:rsidRPr="0008203C">
              <w:rPr>
                <w:rFonts w:ascii="Verdana" w:eastAsia="Times New Roman" w:hAnsi="Verdana" w:cs="Times New Roman"/>
                <w:color w:val="000099"/>
                <w:szCs w:val="18"/>
                <w:lang w:eastAsia="ru-RU"/>
              </w:rPr>
              <w:t>-</w:t>
            </w:r>
            <w:proofErr w:type="spellStart"/>
            <w:r w:rsidRPr="0008203C">
              <w:rPr>
                <w:rFonts w:ascii="Verdana" w:eastAsia="Times New Roman" w:hAnsi="Verdana" w:cs="Times New Roman"/>
                <w:color w:val="000099"/>
                <w:szCs w:val="18"/>
                <w:lang w:eastAsia="ru-RU"/>
              </w:rPr>
              <w:t>лу</w:t>
            </w:r>
            <w:proofErr w:type="spellEnd"/>
            <w:r w:rsidRPr="0008203C">
              <w:rPr>
                <w:rFonts w:ascii="Verdana" w:eastAsia="Times New Roman" w:hAnsi="Verdana" w:cs="Times New Roman"/>
                <w:color w:val="000099"/>
                <w:szCs w:val="18"/>
                <w:lang w:eastAsia="ru-RU"/>
              </w:rPr>
              <w:t>.</w:t>
            </w:r>
            <w:r w:rsidRPr="0008203C">
              <w:rPr>
                <w:rFonts w:ascii="Verdana" w:eastAsia="Times New Roman" w:hAnsi="Verdana" w:cs="Times New Roman"/>
                <w:color w:val="000099"/>
                <w:szCs w:val="18"/>
                <w:lang w:eastAsia="ru-RU"/>
              </w:rPr>
              <w:br/>
              <w:t>Рожки-ложки.</w:t>
            </w:r>
            <w:r w:rsidRPr="0008203C">
              <w:rPr>
                <w:rFonts w:ascii="Verdana" w:eastAsia="Times New Roman" w:hAnsi="Verdana" w:cs="Times New Roman"/>
                <w:color w:val="000099"/>
                <w:szCs w:val="18"/>
                <w:lang w:eastAsia="ru-RU"/>
              </w:rPr>
              <w:br/>
              <w:t>Лак-рак-лак.</w:t>
            </w:r>
          </w:p>
        </w:tc>
        <w:tc>
          <w:tcPr>
            <w:tcW w:w="0" w:type="auto"/>
            <w:vAlign w:val="center"/>
            <w:hideMark/>
          </w:tcPr>
          <w:p w:rsidR="0008203C" w:rsidRPr="0008203C" w:rsidRDefault="0008203C" w:rsidP="0008203C">
            <w:pPr>
              <w:spacing w:after="0" w:line="240" w:lineRule="auto"/>
              <w:rPr>
                <w:rFonts w:ascii="Verdana" w:eastAsia="Times New Roman" w:hAnsi="Verdana" w:cs="Times New Roman"/>
                <w:color w:val="000099"/>
                <w:szCs w:val="18"/>
                <w:lang w:eastAsia="ru-RU"/>
              </w:rPr>
            </w:pPr>
            <w:r w:rsidRPr="0008203C">
              <w:rPr>
                <w:rFonts w:ascii="Verdana" w:eastAsia="Times New Roman" w:hAnsi="Verdana" w:cs="Times New Roman"/>
                <w:color w:val="000099"/>
                <w:szCs w:val="18"/>
                <w:lang w:eastAsia="ru-RU"/>
              </w:rPr>
              <w:br/>
              <w:t xml:space="preserve">Проверяется способность различать звуки </w:t>
            </w:r>
            <w:proofErr w:type="gramStart"/>
            <w:r w:rsidRPr="0008203C">
              <w:rPr>
                <w:rFonts w:ascii="Verdana" w:eastAsia="Times New Roman" w:hAnsi="Verdana" w:cs="Times New Roman"/>
                <w:color w:val="000099"/>
                <w:szCs w:val="18"/>
                <w:lang w:eastAsia="ru-RU"/>
              </w:rPr>
              <w:t>р</w:t>
            </w:r>
            <w:proofErr w:type="gramEnd"/>
            <w:r w:rsidRPr="0008203C">
              <w:rPr>
                <w:rFonts w:ascii="Verdana" w:eastAsia="Times New Roman" w:hAnsi="Verdana" w:cs="Times New Roman"/>
                <w:color w:val="000099"/>
                <w:szCs w:val="18"/>
                <w:lang w:eastAsia="ru-RU"/>
              </w:rPr>
              <w:t xml:space="preserve"> и л.</w:t>
            </w:r>
          </w:p>
        </w:tc>
      </w:tr>
    </w:tbl>
    <w:p w:rsidR="0008203C" w:rsidRPr="0008203C" w:rsidRDefault="0008203C" w:rsidP="0008203C">
      <w:pPr>
        <w:spacing w:before="100" w:beforeAutospacing="1" w:after="100" w:afterAutospacing="1" w:line="240" w:lineRule="auto"/>
        <w:rPr>
          <w:rFonts w:ascii="Verdana" w:eastAsia="Times New Roman" w:hAnsi="Verdana" w:cs="Times New Roman"/>
          <w:color w:val="000099"/>
          <w:szCs w:val="18"/>
          <w:lang w:eastAsia="ru-RU"/>
        </w:rPr>
      </w:pPr>
      <w:r w:rsidRPr="0008203C">
        <w:rPr>
          <w:rFonts w:ascii="Verdana" w:eastAsia="Times New Roman" w:hAnsi="Verdana" w:cs="Times New Roman"/>
          <w:color w:val="000099"/>
          <w:szCs w:val="18"/>
          <w:lang w:eastAsia="ru-RU"/>
        </w:rPr>
        <w:t xml:space="preserve">Если ребенок не может повторить правильно, из-за того, что не выговаривает какой-то звук, воспользуйтесь таким приемом: подберите соответствующие картинки, игрушки или предметы и попросите малыша показать Вам, где Мила, а где мыло, где лак, а где рак. </w:t>
      </w:r>
      <w:r w:rsidRPr="0008203C">
        <w:rPr>
          <w:rFonts w:ascii="Verdana" w:eastAsia="Times New Roman" w:hAnsi="Verdana" w:cs="Times New Roman"/>
          <w:color w:val="000099"/>
          <w:szCs w:val="18"/>
          <w:lang w:eastAsia="ru-RU"/>
        </w:rPr>
        <w:br/>
        <w:t xml:space="preserve">Итак, Вы протестировали ребенка и определили причины нарушения звуков. Возможно даже, у него оказался своеобразный «букет» из всех трех. Что делать дальше? Если Вашему ребенку нет еще четырех – не торопитесь, скорее всего, с возрастом все придет в норму. А если Вашему чаду от четырех до пяти, ему помогут справиться с «неправильными» звуками специальные упражнения, которым Вы сами можете его научить. Отработанные умения можно и нужно закреплять и всесторонне применять на практике. </w:t>
      </w:r>
      <w:r w:rsidRPr="0008203C">
        <w:rPr>
          <w:rFonts w:ascii="Verdana" w:eastAsia="Times New Roman" w:hAnsi="Verdana" w:cs="Times New Roman"/>
          <w:color w:val="000099"/>
          <w:szCs w:val="18"/>
          <w:lang w:eastAsia="ru-RU"/>
        </w:rPr>
        <w:br/>
        <w:t xml:space="preserve">Если – же Вам сложно справиться самостоятельно, то нарушения звукопроизношений Вам помогут исправить наши логопеды. </w:t>
      </w:r>
    </w:p>
    <w:p w:rsidR="0008203C" w:rsidRPr="0008203C" w:rsidRDefault="0008203C" w:rsidP="0008203C">
      <w:pPr>
        <w:spacing w:before="100" w:beforeAutospacing="1" w:after="100" w:afterAutospacing="1" w:line="240" w:lineRule="auto"/>
        <w:jc w:val="right"/>
        <w:rPr>
          <w:rFonts w:ascii="Verdana" w:eastAsia="Times New Roman" w:hAnsi="Verdana" w:cs="Times New Roman"/>
          <w:color w:val="000099"/>
          <w:szCs w:val="18"/>
          <w:lang w:eastAsia="ru-RU"/>
        </w:rPr>
      </w:pPr>
      <w:proofErr w:type="spellStart"/>
      <w:r w:rsidRPr="0008203C">
        <w:rPr>
          <w:rFonts w:ascii="Verdana" w:eastAsia="Times New Roman" w:hAnsi="Verdana" w:cs="Times New Roman"/>
          <w:b/>
          <w:bCs/>
          <w:color w:val="000099"/>
          <w:szCs w:val="18"/>
          <w:lang w:eastAsia="ru-RU"/>
        </w:rPr>
        <w:t>Лизункина</w:t>
      </w:r>
      <w:proofErr w:type="spellEnd"/>
      <w:r w:rsidRPr="0008203C">
        <w:rPr>
          <w:rFonts w:ascii="Verdana" w:eastAsia="Times New Roman" w:hAnsi="Verdana" w:cs="Times New Roman"/>
          <w:b/>
          <w:bCs/>
          <w:color w:val="000099"/>
          <w:szCs w:val="18"/>
          <w:lang w:eastAsia="ru-RU"/>
        </w:rPr>
        <w:t xml:space="preserve"> Н.С.</w:t>
      </w:r>
    </w:p>
    <w:p w:rsidR="004B37A4" w:rsidRDefault="004B37A4">
      <w:bookmarkStart w:id="1" w:name="_GoBack"/>
      <w:bookmarkEnd w:id="1"/>
    </w:p>
    <w:sectPr w:rsidR="004B37A4" w:rsidSect="000820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7DB"/>
    <w:rsid w:val="0008203C"/>
    <w:rsid w:val="004B37A4"/>
    <w:rsid w:val="006E67DB"/>
    <w:rsid w:val="00CD750B"/>
    <w:rsid w:val="00E35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943660">
      <w:bodyDiv w:val="1"/>
      <w:marLeft w:val="0"/>
      <w:marRight w:val="0"/>
      <w:marTop w:val="0"/>
      <w:marBottom w:val="0"/>
      <w:divBdr>
        <w:top w:val="none" w:sz="0" w:space="0" w:color="auto"/>
        <w:left w:val="none" w:sz="0" w:space="0" w:color="auto"/>
        <w:bottom w:val="none" w:sz="0" w:space="0" w:color="auto"/>
        <w:right w:val="none" w:sz="0" w:space="0" w:color="auto"/>
      </w:divBdr>
      <w:divsChild>
        <w:div w:id="1582642808">
          <w:marLeft w:val="0"/>
          <w:marRight w:val="0"/>
          <w:marTop w:val="0"/>
          <w:marBottom w:val="0"/>
          <w:divBdr>
            <w:top w:val="none" w:sz="0" w:space="0" w:color="auto"/>
            <w:left w:val="none" w:sz="0" w:space="0" w:color="auto"/>
            <w:bottom w:val="none" w:sz="0" w:space="0" w:color="auto"/>
            <w:right w:val="none" w:sz="0" w:space="0" w:color="auto"/>
          </w:divBdr>
        </w:div>
      </w:divsChild>
    </w:div>
    <w:div w:id="1533034638">
      <w:bodyDiv w:val="1"/>
      <w:marLeft w:val="0"/>
      <w:marRight w:val="0"/>
      <w:marTop w:val="0"/>
      <w:marBottom w:val="0"/>
      <w:divBdr>
        <w:top w:val="none" w:sz="0" w:space="0" w:color="auto"/>
        <w:left w:val="none" w:sz="0" w:space="0" w:color="auto"/>
        <w:bottom w:val="none" w:sz="0" w:space="0" w:color="auto"/>
        <w:right w:val="none" w:sz="0" w:space="0" w:color="auto"/>
      </w:divBdr>
      <w:divsChild>
        <w:div w:id="1117484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dc:creator>
  <cp:keywords/>
  <dc:description/>
  <cp:lastModifiedBy>фил</cp:lastModifiedBy>
  <cp:revision>2</cp:revision>
  <cp:lastPrinted>2014-01-08T13:46:00Z</cp:lastPrinted>
  <dcterms:created xsi:type="dcterms:W3CDTF">2014-01-08T13:46:00Z</dcterms:created>
  <dcterms:modified xsi:type="dcterms:W3CDTF">2014-01-08T13:46:00Z</dcterms:modified>
</cp:coreProperties>
</file>