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C1" w:rsidRPr="00D26DC1" w:rsidRDefault="00D26DC1" w:rsidP="00D26DC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val="ru-RU" w:eastAsia="ru-RU"/>
        </w:rPr>
      </w:pPr>
      <w:r w:rsidRPr="00D26DC1">
        <w:rPr>
          <w:rFonts w:ascii="Arial" w:eastAsia="Times New Roman" w:hAnsi="Arial" w:cs="Arial"/>
          <w:b/>
          <w:bCs/>
          <w:kern w:val="36"/>
          <w:sz w:val="38"/>
          <w:szCs w:val="38"/>
          <w:lang w:val="ru-RU" w:eastAsia="ru-RU"/>
        </w:rPr>
        <w:t xml:space="preserve">Открытое занятие во второй младшей группе №4 </w:t>
      </w:r>
    </w:p>
    <w:p w:rsidR="00D26DC1" w:rsidRPr="00D26DC1" w:rsidRDefault="00D26DC1" w:rsidP="00D26DC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val="ru-RU" w:eastAsia="ru-RU"/>
        </w:rPr>
      </w:pPr>
      <w:r w:rsidRPr="00D26DC1">
        <w:rPr>
          <w:rFonts w:ascii="Arial" w:eastAsia="Times New Roman" w:hAnsi="Arial" w:cs="Arial"/>
          <w:b/>
          <w:bCs/>
          <w:kern w:val="36"/>
          <w:sz w:val="38"/>
          <w:szCs w:val="38"/>
          <w:lang w:val="ru-RU" w:eastAsia="ru-RU"/>
        </w:rPr>
        <w:t>«Как дети научили Хрюшу мыть руки»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Цели занятия: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1. Закрепить навыки детей в умывании.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2. Закрепить знания о предметах туалета и их назначение.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3. Закрепить с детьми знание трех "золотых" правил по уходу за руками: мыть руки после туалета, после прогулки, перед едой. Дать детям алгоритм мытья рук.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4. Воспитывать у детей культурно-гигиенические навыки.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5. Активизировать и обогащать словарь детей за счёт использования стихов, потешек.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Предварительная работа: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1. Дидактические игры "Купание Куклы Кати", "Чем я моюсь? "и т.д.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2. Знакомство детей с алгоритмом "Три </w:t>
      </w:r>
      <w:proofErr w:type="gramStart"/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золотые</w:t>
      </w:r>
      <w:proofErr w:type="gramEnd"/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правила".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3. Заучивание стихов и потешек о воде. </w:t>
      </w:r>
    </w:p>
    <w:p w:rsidR="00D26DC1" w:rsidRPr="00D26DC1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4. Чтение художественной литературы: В. Маяковский "Что такое хорошо и что такое плохо? ", К. Чуковский "</w:t>
      </w:r>
      <w:proofErr w:type="spellStart"/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Мойдодыр</w:t>
      </w:r>
      <w:proofErr w:type="spellEnd"/>
      <w:r w:rsidRPr="00D26DC1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" и т. д. </w:t>
      </w:r>
    </w:p>
    <w:p w:rsidR="00D26DC1" w:rsidRPr="00D26DC1" w:rsidRDefault="00D26DC1" w:rsidP="00D26DC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b/>
          <w:color w:val="555555"/>
          <w:sz w:val="28"/>
          <w:szCs w:val="21"/>
          <w:lang w:val="ru-RU" w:eastAsia="ru-RU"/>
        </w:rPr>
        <w:t>Ход занятия.</w:t>
      </w:r>
    </w:p>
    <w:p w:rsidR="00D26DC1" w:rsidRPr="00BC3F85" w:rsidRDefault="00D26DC1" w:rsidP="00D26DC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D26DC1">
        <w:rPr>
          <w:rFonts w:ascii="Times New Roman" w:eastAsia="Times New Roman" w:hAnsi="Times New Roman" w:cs="Times New Roman"/>
          <w:b/>
          <w:color w:val="555555"/>
          <w:sz w:val="28"/>
          <w:szCs w:val="21"/>
          <w:lang w:val="ru-RU" w:eastAsia="ru-RU"/>
        </w:rPr>
        <w:t>К.И.Чуковский</w:t>
      </w: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 xml:space="preserve">: 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рано утром на рассвете умываются мышата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,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и котята, и утята, и жучки, и паучки</w:t>
      </w:r>
    </w:p>
    <w:p w:rsidR="00D26DC1" w:rsidRPr="00BC3F85" w:rsidRDefault="00D26DC1" w:rsidP="00D26D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А вы сегодня, ребята, все  умылись утром?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Воспитатель показывает детям иллюстрации двух мальчиков (один - чистый, второй - грязный)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. -Ребята, посмотрите на этих мальчиков и скажите, чем они отличаются (ответы детей). Воспитатель выслушивает ответы детей, уточняет их и читает стихотворение: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"Этот мальчик любит мыло и зубной порошок,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Этот мальчик очень милый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.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п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оступает хорошо.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Если сын чернее ночи,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Грязь лежит на рожице,-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Ясно, это плохо очень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lastRenderedPageBreak/>
        <w:t xml:space="preserve">Для ребячьей кожицы. </w:t>
      </w:r>
    </w:p>
    <w:p w:rsidR="00D26DC1" w:rsidRPr="00BC3F85" w:rsidRDefault="00BC3F85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- Ребята,</w:t>
      </w:r>
      <w:r w:rsidR="00D26DC1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а как вы думаете, в нашей группе есть такие же грязные, грязнули?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r w:rsidR="00D26DC1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(Рассуждения детей)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Д. - Мы моемся; - Следим за своей одеждой; - Приводим себя в порядок;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В.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А вот сейчас я узнаю. В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се ли вы любите мыться.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Проводится дидактическая игра "Чем я моюсь? " (На столе выставлены различные предметы, необходимые для умывания и для купания: мыло, шампунь, стиральный порошок, мочалка, одёжная щетка, расческа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.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з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убная щётка, зубная паста). Дети выбирают предмет и рассказывают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.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к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ак его используют.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 xml:space="preserve"> В.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Ребята! Давайте вспомним, </w:t>
      </w:r>
      <w:bookmarkStart w:id="0" w:name="_GoBack"/>
      <w:bookmarkEnd w:id="0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когда нужно обязательно мыть руки?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(Воспитатель показывает алгоритм "Три 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золотые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правила") </w:t>
      </w:r>
    </w:p>
    <w:p w:rsid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Д.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</w:t>
      </w:r>
      <w:r w:rsid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1. После прогулки; </w:t>
      </w:r>
    </w:p>
    <w:p w:rsidR="00BC3F85" w:rsidRDefault="00BC3F85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   </w:t>
      </w:r>
      <w:r w:rsidR="00D26DC1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r w:rsidR="00D26DC1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2. перед едой; </w:t>
      </w:r>
    </w:p>
    <w:p w:rsidR="00D26DC1" w:rsidRPr="00BC3F85" w:rsidRDefault="00BC3F85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    </w:t>
      </w:r>
      <w:r w:rsidR="00D26DC1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3</w:t>
      </w:r>
      <w:r w:rsidR="00D26DC1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. после посещения туалета.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Давайте вспомним одну нашу потешку: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"Водичка, водичка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Умой моё личико,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Чтобы глазки блестели,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Чтобы щёчки краснели,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Чтоб смеялся роток,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Чтоб кусался зубок.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Сюрпризный момент.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Воспитатель берёт</w:t>
      </w:r>
      <w:r w:rsid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</w:t>
      </w:r>
      <w:proofErr w:type="gramStart"/>
      <w:r w:rsid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полотенце, заранее замаранное 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и задаёт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детям вопрос.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В. -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Ребята, а чьё это полотенце, наверно всё-таки кто-то не умеет мыть руки, давайте проверим, воспитатель смотрит ручки у детей.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Ничего не понимаю, руки у всех чистые, может к нам кто-то приходил? 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Давайте поищем (д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ети с воспитателем проходят по группе и находят кук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лу из кукольного театра – Хрюшу,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Хрюша 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признаётся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что испачкал полотенц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е, плачет, рассказывает детям,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как он мыл руки и у него ни чего не получилось)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Не плачь, Хрюша, ни чего страшного не случилось, наши детки хорошо знают, как надо мыть ручки и они тебя сейчас научат. Дети вспоминают порядок мытья рук, рассматривая алгоритм.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lastRenderedPageBreak/>
        <w:t>В.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А сейчас мы пройдём к </w:t>
      </w:r>
      <w:proofErr w:type="gramStart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умывальнику</w:t>
      </w:r>
      <w:proofErr w:type="gramEnd"/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и вы поучите Хрюшу мыть руки (дети моют руки и читают стишок.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"Мы помоем наши ручки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Мылом и водою. 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Будут ручки чистые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У нас с тобою".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Воспитатель моет "ручки" Хрюше и приговаривает: "Надо, надо умываться, по утрам и вечерам, а нечистым трубочистам стыд и срам".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(Дети вытирают руки и возвращаются в группу).</w:t>
      </w:r>
    </w:p>
    <w:p w:rsidR="00D26DC1" w:rsidRPr="00BC3F85" w:rsidRDefault="00D26DC1" w:rsidP="00D26DC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</w:pPr>
      <w:r w:rsidRPr="00BC3F85">
        <w:rPr>
          <w:rFonts w:ascii="Times New Roman" w:eastAsia="Times New Roman" w:hAnsi="Times New Roman" w:cs="Times New Roman"/>
          <w:b/>
          <w:sz w:val="28"/>
          <w:szCs w:val="21"/>
          <w:lang w:val="ru-RU" w:eastAsia="ru-RU"/>
        </w:rPr>
        <w:t>В.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- Молодцы! Хрюшу научили мыть руки, сами вспомнили, что нужно для умывания и купания. Я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,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рада, что вы знаете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,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 столько нужного и полезного</w:t>
      </w:r>
      <w:r w:rsidR="00A65D87"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>, чтобы оставаться всегда здоровыми и весёлыми</w:t>
      </w:r>
      <w:r w:rsidRPr="00BC3F85">
        <w:rPr>
          <w:rFonts w:ascii="Times New Roman" w:eastAsia="Times New Roman" w:hAnsi="Times New Roman" w:cs="Times New Roman"/>
          <w:sz w:val="28"/>
          <w:szCs w:val="21"/>
          <w:lang w:val="ru-RU" w:eastAsia="ru-RU"/>
        </w:rPr>
        <w:t xml:space="preserve">. </w:t>
      </w:r>
    </w:p>
    <w:p w:rsidR="00D26DC1" w:rsidRPr="00BC3F85" w:rsidRDefault="00D26DC1" w:rsidP="00D26DC1">
      <w:pPr>
        <w:rPr>
          <w:sz w:val="28"/>
          <w:lang w:val="ru-RU"/>
        </w:rPr>
      </w:pPr>
    </w:p>
    <w:p w:rsidR="00D26DC1" w:rsidRPr="00BC3F85" w:rsidRDefault="00D26DC1" w:rsidP="00040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sectPr w:rsidR="00D26DC1" w:rsidRPr="00BC3F85" w:rsidSect="00D52B14">
      <w:pgSz w:w="11906" w:h="16838"/>
      <w:pgMar w:top="993" w:right="850" w:bottom="851" w:left="993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B14"/>
    <w:rsid w:val="00040CE1"/>
    <w:rsid w:val="002638E9"/>
    <w:rsid w:val="00271BD1"/>
    <w:rsid w:val="00352F36"/>
    <w:rsid w:val="004F3A13"/>
    <w:rsid w:val="005F76B6"/>
    <w:rsid w:val="00630E5B"/>
    <w:rsid w:val="007F5519"/>
    <w:rsid w:val="00834E26"/>
    <w:rsid w:val="008B503F"/>
    <w:rsid w:val="0093153A"/>
    <w:rsid w:val="00961AB3"/>
    <w:rsid w:val="00990973"/>
    <w:rsid w:val="009C11E6"/>
    <w:rsid w:val="00A12505"/>
    <w:rsid w:val="00A65D87"/>
    <w:rsid w:val="00B93E05"/>
    <w:rsid w:val="00BC3F85"/>
    <w:rsid w:val="00D26DC1"/>
    <w:rsid w:val="00D52B14"/>
    <w:rsid w:val="00D8304A"/>
    <w:rsid w:val="00D9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E1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5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2012-03-18T04:37:00Z</cp:lastPrinted>
  <dcterms:created xsi:type="dcterms:W3CDTF">2015-03-20T15:46:00Z</dcterms:created>
  <dcterms:modified xsi:type="dcterms:W3CDTF">2015-03-20T15:46:00Z</dcterms:modified>
</cp:coreProperties>
</file>