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B8" w:rsidRPr="00E33DB8" w:rsidRDefault="00675855" w:rsidP="00E33DB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42"/>
          <w:lang w:eastAsia="ru-RU"/>
        </w:rPr>
      </w:pPr>
      <w:r w:rsidRPr="00E33DB8">
        <w:rPr>
          <w:rFonts w:ascii="Arial" w:eastAsia="Times New Roman" w:hAnsi="Arial" w:cs="Arial"/>
          <w:color w:val="333333"/>
          <w:kern w:val="36"/>
          <w:sz w:val="36"/>
          <w:szCs w:val="42"/>
          <w:lang w:eastAsia="ru-RU"/>
        </w:rPr>
        <w:t>«Королевство Мудрецов». Математическое развлечение д</w:t>
      </w:r>
      <w:r w:rsidR="00E33DB8" w:rsidRPr="00E33DB8">
        <w:rPr>
          <w:rFonts w:ascii="Arial" w:eastAsia="Times New Roman" w:hAnsi="Arial" w:cs="Arial"/>
          <w:color w:val="333333"/>
          <w:kern w:val="36"/>
          <w:sz w:val="36"/>
          <w:szCs w:val="42"/>
          <w:lang w:eastAsia="ru-RU"/>
        </w:rPr>
        <w:t>ля детей подготовительной группы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развивать смекалку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сообразительность, фантазию, проявлять творчество.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Обучающие задачи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Формировать навыки вычислительной деятельности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(количественный и порядковый счет)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675855" w:rsidRPr="00675855" w:rsidRDefault="00675855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Закреплять знания о составе числа;</w:t>
      </w:r>
    </w:p>
    <w:p w:rsidR="00675855" w:rsidRPr="00675855" w:rsidRDefault="00675855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Продолжать учить определять место того или иного числа в ряду по отношению к предыдущему и последующему;</w:t>
      </w:r>
    </w:p>
    <w:p w:rsidR="00675855" w:rsidRPr="00675855" w:rsidRDefault="00675855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Закрепить представления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детей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 временных понятия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х-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вчера, сегодня, завтра, о последовательностях дней недели;</w:t>
      </w:r>
    </w:p>
    <w:p w:rsidR="00675855" w:rsidRPr="00675855" w:rsidRDefault="00675855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Развивать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пространственные представления умения ориентироваться на плоскости;</w:t>
      </w:r>
    </w:p>
    <w:p w:rsidR="00675855" w:rsidRPr="00675855" w:rsidRDefault="00675855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Закрепить умения различать </w:t>
      </w: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понятия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выше-ниже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шире-уже и т. д.</w:t>
      </w:r>
    </w:p>
    <w:p w:rsidR="00675855" w:rsidRPr="00675855" w:rsidRDefault="00675855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Закреплять знания о геометрических фигурах;</w:t>
      </w:r>
    </w:p>
    <w:p w:rsidR="00675855" w:rsidRDefault="00675855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Продолжать учить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детей анализу и синтезу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конструктивному мышлению.</w:t>
      </w:r>
    </w:p>
    <w:p w:rsidR="00E33DB8" w:rsidRPr="00675855" w:rsidRDefault="00E33DB8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Развивающие задачи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Создать условия для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развития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логического мышления, сообразительности, внимания;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Развивать соображение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смекалку, зрительную память;</w:t>
      </w:r>
    </w:p>
    <w:p w:rsid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Способствовать формированию мыслительных операций,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развитию речи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E33DB8" w:rsidRPr="00675855" w:rsidRDefault="00E33DB8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75855" w:rsidRPr="00E33DB8" w:rsidRDefault="00675855" w:rsidP="00675855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E33DB8">
        <w:rPr>
          <w:rFonts w:ascii="Arial" w:eastAsia="Times New Roman" w:hAnsi="Arial" w:cs="Arial"/>
          <w:b/>
          <w:color w:val="333333"/>
          <w:sz w:val="24"/>
          <w:szCs w:val="24"/>
          <w:bdr w:val="none" w:sz="0" w:space="0" w:color="auto" w:frame="1"/>
          <w:lang w:eastAsia="ru-RU"/>
        </w:rPr>
        <w:t>Воспитательные задачи</w:t>
      </w:r>
      <w:r w:rsidRPr="00E33DB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Воспитывать интерес к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математическим знаниям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675855" w:rsidRDefault="00675855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Воспитывать умение понимать учебную задачу, выполнять ее самостоятельно.</w:t>
      </w:r>
    </w:p>
    <w:p w:rsidR="00E33DB8" w:rsidRPr="00675855" w:rsidRDefault="00E33DB8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75855" w:rsidRPr="00675855" w:rsidRDefault="00675855" w:rsidP="00E33DB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Демонстрационный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материал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интерактивная доска, цифры, знаки (больше, меньше, равно, костюмы сказочных героев, мольберты, наборное полотно, геометрические фигуры, разрезные геометрические фигуры для игры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Танграм</w:t>
      </w:r>
      <w:proofErr w:type="spellEnd"/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</w:p>
    <w:p w:rsidR="00197A66" w:rsidRDefault="00197A66" w:rsidP="00675855">
      <w:pPr>
        <w:spacing w:after="0" w:line="336" w:lineRule="atLeast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</w:p>
    <w:p w:rsidR="00675855" w:rsidRPr="00675855" w:rsidRDefault="00675855" w:rsidP="00675855">
      <w:pPr>
        <w:spacing w:after="0" w:line="336" w:lineRule="atLeast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bookmarkStart w:id="0" w:name="_GoBack"/>
      <w:bookmarkEnd w:id="0"/>
      <w:r w:rsidRPr="00675855">
        <w:rPr>
          <w:rFonts w:ascii="Arial" w:eastAsia="Times New Roman" w:hAnsi="Arial" w:cs="Arial"/>
          <w:color w:val="83A629"/>
          <w:sz w:val="35"/>
          <w:szCs w:val="35"/>
          <w:lang w:eastAsia="ru-RU"/>
        </w:rPr>
        <w:t>Ход развлечения.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Дети входят в зал под музыку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Шаинского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«Дважды два четыре»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садятся на стулья.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Входит ведущая Василиса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Премудрая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-Здравствуйте дети, меня зовут Василиса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Премудрая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Я пришла к вам из сказочного Тридесятого Государства и хочу пригласить вас в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67585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Королевство мудрецов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Что за шум доносится из соседнего Тридевятого царства? Давайте посмотрим.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Василиса машет платком на интерактивную доску.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Включается отрывок из мультфильма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«Вовка в Тридевятом царстве»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Вбегает ребено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персонаж Вовки из мультфильма)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Вовка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Ой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спасите, помогите, еле убежал из этого Тридевятого царства. А куда это я попал?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 детский сад, к ребятам.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Вовка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-Как у вас тут хорошо и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спокойненько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тепло и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уютненько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И делать ничего не </w:t>
      </w: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надо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гуляй, играй, ешь и спи, вот чудненько, пожалуй-ка я тут у вас и останусь.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Из-за ширмы грозный </w:t>
      </w: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голос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-Вот он, вижу его в подзорную трубу, хватайте и бросайте в темницу бездельника.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Вовка прячется за Василису и </w:t>
      </w: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просит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-Не хочу в темницу,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подскажите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мне делать?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 хочешь Вовка с ребятами отправиться в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67585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Королевство мудрецов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Вовка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-Хочу. Там мне не придется учиться, трудиться, все будут делать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мудрецы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-Вовка, ты опять за свое. Дети, а кто знает пословицы про учебу на этот счет?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-Ученье свет, а не ученье тьма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-Без труда не вытащишь и рыбку из пруда.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Стихи про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мудрецов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Рано утром в светлый дом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мы радостно идем.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этом доме ждут ребят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умных дошколят,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королевстве мудрецов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ищите чудаков.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Каждый, кто сюда придет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Завтра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мудрецом уйдет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-Собрались мы здесь позабавиться и помериться знаниями. Ну что Вовка ты с нами?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Вовка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-Уж лучше учиться, чем в темницу садиться. Ребята, а вы мне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будете помогать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-Да!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-У нас собрались две команды, одна команда Знатоков, а вторая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Знаек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Читает стихотворение </w:t>
      </w: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ребенок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королевстве нашем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Математиков не счесть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Каждый любит здесь считать,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 трудные решать.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Всем нам слава и почет,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мы любим точный счет.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-Но прежде чем отправиться в путешествие я предлагаю провести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«Разминку для ума»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Я буду начинать фразу, а тот, на кого я укажу, должен правильно ее закончить.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Фразы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стол выше стула, то стул…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два больше одного, то один 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брат старше сестры, то сестра 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речка шире ручья, то ручей…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правая рука справа, то левая…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дорога шире тропинки, то тропинка…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линейка длиннее карандаша, то карандаш…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веревка толще нитки, то нитка…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дерево выше куста, то куст…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лес дальше дома, то дом…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4 меньше 5, то 5…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поочередно отвечают на вопросы и садятся на стульчики.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-Итак, мы отправляемся с вами в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67585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Королевство мудрецов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Василиса машет платком на замок.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-На двери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королевства замок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а чтобы его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открыть надо расшифровать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 кода. Вставьте пропущенные цифры.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выполняют задание.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-Молодцы, замок открылся.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Голос из-за ширмы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-Какие вы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мудрые и шустрые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не тут-то было.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Выходит царь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-Я царь-горох, захотели в мое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королевство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Я самый первый из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мудрейших мудрец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вот я сейчас и проверю ваши знания и придумал для вас несколько задач. За каждый правильный ответ я буду давать фишку. Первая задание, Вовка, для тебя!: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Из каких трех частей состоит задача?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Вовка не может ответить.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-Ребята, помогайте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отвечают.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Царь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-Следующее задание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Пять зайчат сидят в углу,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Чистят репу на полу,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Насчитали десять штук,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делить, забыли вдруг!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Отвечают дети.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Пошла курица гулять,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Собрала своих цыплят.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Семь бежали впереди,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 остались позади.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Беспокоится их мать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не может сосчитать,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Сосчитайте-ка, ребята,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Сколько было там цыпляток?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Было в детском магазине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Десять кукол на витрине.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Четыре куколки купили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Папа с мамою для Лили.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Сколько кукол на витрине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Осталось в детском магазине?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Я, царь-горох, задумал число. Если от него вычесть 3, то получится столько же.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Назовите числа, которые стоят между числами 4 и 7?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Царь раздает фишки детям.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-Ваше величество, ну теперь вы пустите в Ваше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королевство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Царь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входите, да смотрите, вас ждет здесь много испытаний.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Царь уходит.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Ну что Вовка устал.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Вовка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-Вставайте, ребята, выходите сюда,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Физкультминуткой заниматься пора.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Василиса проводит физкультминутку.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садятся, Вовка остается в центре зала.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Вбегает Баба-Яга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А вот и я! Ищу бездельников и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лодырей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Приговаривает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Чуфыр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чуфыр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…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раскладывает вокруг Вовки таблицы с цифрами.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Б-Я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Ага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попался, я слышала, как ты тут ошибался, вот теперь не выйдешь из моего заколдованного круга!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Вовка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-Где это я оказался? В каком-то числом кругу? Как мне из него выбраться?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Б-Я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Выбраться из него сможешь, если правильно расставишь знаки.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Вовка пытается один пример сделать сам и не получается.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Вовка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Что мне делать, я всегда путаю эти знаки больше и меньше.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-Ребята, давайте поможем Вовке расставить знаки.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Василиса вызывает по очереди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детей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Б-Я причитает и раздает фишки.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Вовка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-Спасибо ребята, что помогли мне выйти из волшебного круга.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Б-Я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-Повезло, тебе Вовка, на этот раз, спасли тебя ребята. Смотри, будь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внимательнее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я буду следить за тобой.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-Садись, Вовка, с ребятами и набирайся ума-разума.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Б-Я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-Первое мое задание было несложное, а вот попробуйте отгадать мои </w:t>
      </w: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загадки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Над рекой летели </w:t>
      </w: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птицы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голубь, щука, две синицы, два стрижа, пять карасей. Сколько птиц? Ответь скорей.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Вовка отвечает.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Б-Я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</w:t>
      </w:r>
      <w:proofErr w:type="spellStart"/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Ишты</w:t>
      </w:r>
      <w:proofErr w:type="spellEnd"/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какой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внимательным становишься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отгадал-таки мою загадку.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 ладно, а теперь следующая загадка для другой </w:t>
      </w: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команды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На столе лежало 3 яблока и 7 груш, сколько овощей лежало на столе.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детей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-Ребята, это были задачи-путаницы. Давайте послушаем песню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«Небылицы»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 немного потанцуем. Дети танцуют, потом садятся на стулья.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Б-Я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А теперь мое самое сложное задание. Никто и никогда с ним не справлялся. Поставьте нужную цифру в пример, чтобы результат был верным.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Эстафета команд, дети ставят пропущенные цифры в примерах.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Б-Я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-Как жалко фишки мои отдавать, но вы заслужили!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Б-Я уходит.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Звучит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музыка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входят Кот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Базилио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Лиса Алиса. Танцуют.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Лиса Алиса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-Ну и куда мы пришли, где же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поле-чудес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 вы попали в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67585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Королевство мудрецов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 для чего вы ищете поле чудес? Хотите найти денежки Буратино и взять себе?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Кот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Базилио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-Да мы давно исправились и хотим помочь Буратино, купить ему новую Азбуку, чтобы он смог пойти в школу.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Лиса Алиса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-У нас похитил Золотой ключик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Карабас-Барабас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спрятал его. Этот ключик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волшебный-ключ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знаниям. А чтобы мы смогли его найти, он велел нам выполнить его задания.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Кот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Базилио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 мы ничего не понимаем. Ребята, помогите нам.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-Ребята, поможем Лисе Алисе и Коту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Базилио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отвечают.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Давайте ваши конверты.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-Начнем с конверта под цифрой 1.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1. Отгадайте загадку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Братьев этих ровно семь,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Каждую неделю кругом,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Ходят братья друг за другом,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Попрощается последний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Появляется передний.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отвечают.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Кот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Базилио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 можно я теперь дам задание детям и проверю их знания?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Сколько дней в неделе? Какой день недели сегодня? Вовка, а теперь тебе </w:t>
      </w: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задание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Как можно назвать три соседних дня недели, не называя их названия.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Отвечает Вовка.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Лиса Алиса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-Я тоже хочу дать задание </w:t>
      </w: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детям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Какой день недели до пятницы? Какой день недели после воскресенья?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буду называть день недели, а вы отвечать какой он по </w:t>
      </w: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счету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Вторник?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Четверг?</w:t>
      </w:r>
    </w:p>
    <w:p w:rsidR="00675855" w:rsidRPr="00675855" w:rsidRDefault="00675855" w:rsidP="00675855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Суббота?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А теперь самое сложное задание от Карабас 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Барабаса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каждая команда должна сложить из геометрических фигур изображение на основе рисунка, и объяснить какие геометрические фигуры вы использовали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Танграм</w:t>
      </w:r>
      <w:proofErr w:type="spellEnd"/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-Молодцы, ребята, и Вовку научили быть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внимательным и старательным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и сами знания и смекалку показали. Теперь Лиса Алиса и Кот </w:t>
      </w:r>
      <w:proofErr w:type="spell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Базилио</w:t>
      </w:r>
      <w:proofErr w:type="spell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непременно найдут Золотой ключик к знаниям, чтобы Буратино смог купить себе Азбуку и пойти в школу.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-А теперь давайте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посмотрим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чья же команда победила. Помогайте мне.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(Василиса обращается к Лисе Алисе и Коту </w:t>
      </w:r>
      <w:proofErr w:type="spellStart"/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Базилио</w:t>
      </w:r>
      <w:proofErr w:type="spellEnd"/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)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Собирают фишки и подсчитывают баллы. Награждают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детей грамотами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-Вот и закончилось наше путешествие по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Pr="00675855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Королевству мудрецов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Давайте с вами вспомним, чем мы занимались в нашем путешествии?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Ответы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детей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(подведение итогов)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Василиса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75855" w:rsidRPr="00675855" w:rsidRDefault="00675855" w:rsidP="0067585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Думаю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мы с вами с интересом и с пользой провели время.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Скоро вы все пойдете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в </w:t>
      </w:r>
      <w:proofErr w:type="gramStart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школу</w:t>
      </w:r>
      <w:proofErr w:type="gramEnd"/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мы желаем вам крепкого здоровья, быть всегда веселыми и счастливыми и учится в школе только на отлично! А мне пора в мое </w:t>
      </w:r>
      <w:r w:rsidRPr="00675855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«Тридесятое царство»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 </w:t>
      </w:r>
      <w:r w:rsidRPr="00675855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скорой</w:t>
      </w:r>
      <w:r w:rsidRPr="0067585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встречи в ваших любимых сказках!</w:t>
      </w:r>
    </w:p>
    <w:p w:rsidR="00847BCD" w:rsidRDefault="00847BCD"/>
    <w:sectPr w:rsidR="00847BCD" w:rsidSect="00163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5855"/>
    <w:rsid w:val="00163FBD"/>
    <w:rsid w:val="00197A66"/>
    <w:rsid w:val="003B7BD2"/>
    <w:rsid w:val="004D43D3"/>
    <w:rsid w:val="00675855"/>
    <w:rsid w:val="00847BCD"/>
    <w:rsid w:val="00E33DB8"/>
    <w:rsid w:val="00EE5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BD"/>
  </w:style>
  <w:style w:type="paragraph" w:styleId="1">
    <w:name w:val="heading 1"/>
    <w:basedOn w:val="a"/>
    <w:link w:val="10"/>
    <w:uiPriority w:val="9"/>
    <w:qFormat/>
    <w:rsid w:val="00675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5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8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58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7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5855"/>
  </w:style>
  <w:style w:type="paragraph" w:styleId="a3">
    <w:name w:val="Normal (Web)"/>
    <w:basedOn w:val="a"/>
    <w:uiPriority w:val="99"/>
    <w:semiHidden/>
    <w:unhideWhenUsed/>
    <w:rsid w:val="0067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8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58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8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58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7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5855"/>
  </w:style>
  <w:style w:type="paragraph" w:styleId="a3">
    <w:name w:val="Normal (Web)"/>
    <w:basedOn w:val="a"/>
    <w:uiPriority w:val="99"/>
    <w:semiHidden/>
    <w:unhideWhenUsed/>
    <w:rsid w:val="0067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58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283</dc:creator>
  <cp:lastModifiedBy>Lenovo</cp:lastModifiedBy>
  <cp:revision>4</cp:revision>
  <dcterms:created xsi:type="dcterms:W3CDTF">2017-03-17T12:14:00Z</dcterms:created>
  <dcterms:modified xsi:type="dcterms:W3CDTF">2017-03-21T08:30:00Z</dcterms:modified>
</cp:coreProperties>
</file>