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9F" w:rsidRDefault="004F329F" w:rsidP="004F329F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F262D0">
        <w:rPr>
          <w:rFonts w:ascii="Times New Roman" w:hAnsi="Times New Roman" w:cs="Times New Roman"/>
          <w:sz w:val="28"/>
        </w:rPr>
        <w:t>Урок «Дорожный этикет»</w:t>
      </w:r>
    </w:p>
    <w:p w:rsidR="004F329F" w:rsidRDefault="004F329F" w:rsidP="004F329F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Цель. Расширять представления детей о дорожном этикете</w:t>
      </w:r>
    </w:p>
    <w:p w:rsidR="004F329F" w:rsidRDefault="004F329F" w:rsidP="004F329F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Задачи.</w:t>
      </w:r>
    </w:p>
    <w:p w:rsidR="004F329F" w:rsidRDefault="004F329F" w:rsidP="004F329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F262D0">
        <w:rPr>
          <w:rFonts w:ascii="Times New Roman" w:hAnsi="Times New Roman" w:cs="Times New Roman"/>
          <w:sz w:val="28"/>
        </w:rPr>
        <w:t>Закрепить представления детей о светофоре</w:t>
      </w:r>
      <w:r>
        <w:rPr>
          <w:rFonts w:ascii="Times New Roman" w:hAnsi="Times New Roman" w:cs="Times New Roman"/>
          <w:sz w:val="28"/>
        </w:rPr>
        <w:t>;</w:t>
      </w:r>
    </w:p>
    <w:p w:rsidR="004F329F" w:rsidRDefault="004F329F" w:rsidP="004F329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Познакомить с  группами дорожных знаков,  предназначенных для пешеходов и водителей: </w:t>
      </w:r>
      <w:proofErr w:type="gramStart"/>
      <w:r>
        <w:rPr>
          <w:rFonts w:ascii="Times New Roman" w:hAnsi="Times New Roman" w:cs="Times New Roman"/>
          <w:sz w:val="28"/>
        </w:rPr>
        <w:t>запрещающие</w:t>
      </w:r>
      <w:proofErr w:type="gramEnd"/>
      <w:r>
        <w:rPr>
          <w:rFonts w:ascii="Times New Roman" w:hAnsi="Times New Roman" w:cs="Times New Roman"/>
          <w:sz w:val="28"/>
        </w:rPr>
        <w:t>, информационно-указательные, предупреждающие, предписывающие;</w:t>
      </w:r>
    </w:p>
    <w:p w:rsidR="004F329F" w:rsidRDefault="004F329F" w:rsidP="004F329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культурных пешеходов и пассажиров на примерах героев рассказов и стихов.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Оформление: плакат «Правила  дорожного движения»,  </w:t>
      </w:r>
      <w:r w:rsidRPr="00FA3A76">
        <w:rPr>
          <w:rFonts w:ascii="Times New Roman" w:hAnsi="Times New Roman" w:cs="Times New Roman"/>
          <w:sz w:val="28"/>
          <w:szCs w:val="28"/>
        </w:rPr>
        <w:t>Дорожные знаки. Набор дидактических карточек</w:t>
      </w:r>
      <w:r w:rsidRPr="00FA3A76">
        <w:rPr>
          <w:sz w:val="28"/>
          <w:szCs w:val="28"/>
        </w:rPr>
        <w:t>. Маленький гений. Россия</w:t>
      </w:r>
      <w:r w:rsidRPr="00FA3A7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фишки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Литература: 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E7E5DA"/>
        </w:rPr>
        <w:t> </w:t>
      </w:r>
      <w:hyperlink r:id="rId6" w:tooltip="Ребенок на улице. Цикл занятий для старших дошкольников по обучению правилам дорожного движения. Вдовиченко Л.А. Вдовиченко Л.А." w:history="1">
        <w:r w:rsidRPr="00BB64CA">
          <w:rPr>
            <w:rStyle w:val="a4"/>
            <w:rFonts w:ascii="Times New Roman" w:hAnsi="Times New Roman" w:cs="Times New Roman"/>
            <w:sz w:val="28"/>
            <w:szCs w:val="28"/>
          </w:rPr>
          <w:t xml:space="preserve">Ребенок на улице. Цикл занятий для старших дошкольников по обучению правилам дорожного движения. Вдовиченко Л.А. 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2008г</w:t>
        </w:r>
      </w:hyperlink>
    </w:p>
    <w:p w:rsidR="004F329F" w:rsidRPr="00BB64CA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урока    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знакомит с темой занятия, загадав загадку: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живем спокойно в доме, и живем…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потом пойдем куда-то, все пойдем.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он и ты, и я, все-же – умницы,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должны мы соблюдать, выходя на улицу?  (Л.В. Рахмонбердиева)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отвечают: правила дорожного движения, дорожный этикет, правила поведения пешехода и т. п.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просит детей  вспомнить стихотворение «Что такое этикет?» 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 ж такое этикет?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Кто-то знает, кто-то - нет.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Это ПРАВИЛА такие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ПОВЕДЕНИЯ, когда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Мы привычки все плохие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Забывает навсегда.</w:t>
      </w:r>
    </w:p>
    <w:p w:rsidR="004F329F" w:rsidRPr="00B12431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Ты усвоил этикет,</w:t>
      </w:r>
      <w:r w:rsidRPr="00621A82">
        <w:rPr>
          <w:rFonts w:ascii="Times New Roman" w:hAnsi="Times New Roman" w:cs="Times New Roman"/>
          <w:sz w:val="28"/>
        </w:rPr>
        <w:t xml:space="preserve"> </w:t>
      </w:r>
    </w:p>
    <w:p w:rsidR="004F329F" w:rsidRPr="004877F0" w:rsidRDefault="004F329F" w:rsidP="004F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431">
        <w:rPr>
          <w:rFonts w:ascii="Times New Roman" w:eastAsia="Times New Roman" w:hAnsi="Times New Roman" w:cs="Times New Roman"/>
          <w:sz w:val="28"/>
          <w:szCs w:val="20"/>
          <w:lang w:eastAsia="ru-RU"/>
        </w:rPr>
        <w:t>И дурных привычек нет!</w:t>
      </w:r>
      <w:r w:rsidRPr="00621A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Ю.Чичев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Беседа.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правила этикета касаются нашей темы? (ПДД)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Назовите правила, которые нужно соблюдать, выходя из дома на улицу?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должен соблюдать правила дорожного движения? Как они называются иначе? (участники дорожного движения: пешеходы, водители, пассажиры)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Позже, на улице во время прогулки сыграем в игру «Светофор». 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Давайте, ребята, каждый ряд будет участником ДД. Первый – пешеходами, второй – водителями, а третий, соответственно, - пассажирами. Кто из вас будет активней, получит звание юного знатока правил дорожного движения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тветы каждой команды фиксируются фишками)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скажите, ребята, кроме светофора, что помогает участникам движения соблюдать порядок и избегать неприятностей на дорогах? (дорожные знаки)</w:t>
      </w:r>
    </w:p>
    <w:p w:rsidR="004F329F" w:rsidRDefault="004F329F" w:rsidP="004F329F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C15A17">
        <w:rPr>
          <w:b w:val="0"/>
          <w:sz w:val="28"/>
          <w:szCs w:val="28"/>
        </w:rPr>
        <w:t>- Показываю знак,  вы рассказываете о нем, вспоминаем название</w:t>
      </w:r>
      <w:proofErr w:type="gramStart"/>
      <w:r w:rsidRPr="00C15A17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r w:rsidRPr="00C15A17">
        <w:rPr>
          <w:b w:val="0"/>
          <w:sz w:val="28"/>
          <w:szCs w:val="28"/>
        </w:rPr>
        <w:t>(</w:t>
      </w:r>
      <w:proofErr w:type="gramStart"/>
      <w:r w:rsidRPr="00C15A17">
        <w:rPr>
          <w:b w:val="0"/>
          <w:sz w:val="28"/>
          <w:szCs w:val="28"/>
        </w:rPr>
        <w:t>и</w:t>
      </w:r>
      <w:proofErr w:type="gramEnd"/>
      <w:r w:rsidRPr="00C15A17">
        <w:rPr>
          <w:b w:val="0"/>
          <w:sz w:val="28"/>
          <w:szCs w:val="28"/>
        </w:rPr>
        <w:t>спользуется</w:t>
      </w:r>
      <w:r>
        <w:rPr>
          <w:b w:val="0"/>
          <w:sz w:val="28"/>
          <w:szCs w:val="28"/>
        </w:rPr>
        <w:t xml:space="preserve"> набор дорожных знаков)</w:t>
      </w:r>
    </w:p>
    <w:p w:rsidR="004F329F" w:rsidRDefault="004F329F" w:rsidP="004F329F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Чтобы  лучше представить серьезность данной темы, посетим выставку – экспозицию нашего детского сада по правилам дорожной безопасности. </w:t>
      </w:r>
    </w:p>
    <w:p w:rsidR="004F329F" w:rsidRDefault="004F329F" w:rsidP="004F329F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Ответьте на главный вопрос, зачем нужно знать и соблюдать дорожный этикет? (чтобы сохранить свою жизнь)</w:t>
      </w:r>
    </w:p>
    <w:p w:rsidR="004F329F" w:rsidRPr="0002185E" w:rsidRDefault="004F329F" w:rsidP="004F329F">
      <w:pPr>
        <w:pStyle w:val="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02185E">
        <w:rPr>
          <w:b w:val="0"/>
          <w:sz w:val="28"/>
          <w:szCs w:val="28"/>
        </w:rPr>
        <w:t xml:space="preserve">Наш гость Числов Роман Андреевич майор полиции, начальник цикла, преподаватель центра профессиональной подготовки управления на транспорте МВД России по </w:t>
      </w:r>
      <w:proofErr w:type="spellStart"/>
      <w:r w:rsidRPr="0002185E">
        <w:rPr>
          <w:b w:val="0"/>
          <w:sz w:val="28"/>
          <w:szCs w:val="28"/>
        </w:rPr>
        <w:t>УрФО</w:t>
      </w:r>
      <w:proofErr w:type="spellEnd"/>
      <w:r w:rsidRPr="0002185E">
        <w:rPr>
          <w:b w:val="0"/>
          <w:sz w:val="28"/>
          <w:szCs w:val="28"/>
        </w:rPr>
        <w:t xml:space="preserve"> и папа Вики Числ</w:t>
      </w:r>
      <w:r>
        <w:rPr>
          <w:b w:val="0"/>
          <w:sz w:val="28"/>
          <w:szCs w:val="28"/>
        </w:rPr>
        <w:t>овой  побеседует с вами на тему безопасного поведения на дороге</w:t>
      </w:r>
    </w:p>
    <w:p w:rsidR="004F329F" w:rsidRPr="00C15A17" w:rsidRDefault="004F329F" w:rsidP="004F329F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Чтобы подвести итог и назвать победителей, нужно отгадать кроссворд</w:t>
      </w:r>
      <w:proofErr w:type="gramStart"/>
      <w:r>
        <w:rPr>
          <w:b w:val="0"/>
          <w:sz w:val="28"/>
          <w:szCs w:val="28"/>
        </w:rPr>
        <w:t xml:space="preserve"> ()</w:t>
      </w:r>
      <w:proofErr w:type="gramEnd"/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38700" cy="2990850"/>
            <wp:effectExtent l="19050" t="0" r="0" b="0"/>
            <wp:docPr id="1" name="Рисунок 1" descr="C:\Documents and Settings\Admin\Рабочий стол\акция\137935094715274489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кция\137935094715274489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30000"/>
                    </a:blip>
                    <a:srcRect l="4092" t="22689" r="54120" b="39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29F" w:rsidRPr="00453197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</w:rPr>
      </w:pPr>
      <w:r w:rsidRPr="00453197">
        <w:rPr>
          <w:rFonts w:ascii="Times New Roman" w:hAnsi="Times New Roman" w:cs="Times New Roman"/>
          <w:i/>
          <w:sz w:val="28"/>
        </w:rPr>
        <w:t>По горизонтали: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Хоть и столб, но не забор. Что же это?  (Светофор)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Пешеходная дорога, на кого ж она похожа?  (Зебра)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Вот полосатый переход, и кто же по нему идет?  (Пешеход)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 светофора: красный, желтый, зеленый</w:t>
      </w:r>
      <w:proofErr w:type="gramStart"/>
      <w:r>
        <w:rPr>
          <w:rFonts w:ascii="Times New Roman" w:hAnsi="Times New Roman" w:cs="Times New Roman"/>
          <w:sz w:val="28"/>
        </w:rPr>
        <w:t xml:space="preserve"> …  К</w:t>
      </w:r>
      <w:proofErr w:type="gramEnd"/>
      <w:r>
        <w:rPr>
          <w:rFonts w:ascii="Times New Roman" w:hAnsi="Times New Roman" w:cs="Times New Roman"/>
          <w:sz w:val="28"/>
        </w:rPr>
        <w:t>акое слово общее у них?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(Свет)</w:t>
      </w:r>
    </w:p>
    <w:p w:rsidR="004F329F" w:rsidRPr="00453197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</w:rPr>
      </w:pPr>
      <w:r w:rsidRPr="00453197">
        <w:rPr>
          <w:rFonts w:ascii="Times New Roman" w:hAnsi="Times New Roman" w:cs="Times New Roman"/>
          <w:i/>
          <w:sz w:val="28"/>
        </w:rPr>
        <w:t>По вертикали: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Ты, конечно, должен знать, что означает дорожный …  (Знак)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Как зовут самого высокого милиционера?  (Степа)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Кому можно доверить в машине руль?  (Шофер)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Кто учит детей прыгать, бегать, кувыркаться?  (Тренер)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Без чего нельзя ездить в общественном транспорте?  (Билет)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Подводятся итоги. Большее количество фишек набрала команда  «Пешеходы»,  а «Водители» и «Пассажиры» поделили второе место. Все ребята  молодцы, так как знают, зачем нужно соблюдать дорожный этикет?  (ответы детей)</w:t>
      </w:r>
    </w:p>
    <w:p w:rsidR="004F329F" w:rsidRDefault="004F329F" w:rsidP="004F329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всем участникам нашей встречи. До свидания!</w:t>
      </w:r>
    </w:p>
    <w:p w:rsidR="004F329F" w:rsidRDefault="004F329F" w:rsidP="004F329F">
      <w:pPr>
        <w:pStyle w:val="a3"/>
        <w:spacing w:after="0"/>
        <w:ind w:left="0" w:firstLine="567"/>
        <w:rPr>
          <w:rFonts w:ascii="Times New Roman" w:hAnsi="Times New Roman" w:cs="Times New Roman"/>
          <w:sz w:val="28"/>
        </w:rPr>
      </w:pPr>
    </w:p>
    <w:p w:rsidR="004F329F" w:rsidRDefault="004F329F" w:rsidP="004F329F">
      <w:pPr>
        <w:pStyle w:val="a3"/>
        <w:spacing w:after="240"/>
        <w:ind w:left="0" w:firstLine="567"/>
        <w:rPr>
          <w:rFonts w:ascii="Times New Roman" w:hAnsi="Times New Roman" w:cs="Times New Roman"/>
          <w:sz w:val="28"/>
        </w:rPr>
      </w:pPr>
    </w:p>
    <w:p w:rsidR="00CF4D6F" w:rsidRDefault="00CF4D6F" w:rsidP="004F329F">
      <w:pPr>
        <w:pStyle w:val="a3"/>
        <w:spacing w:after="240"/>
        <w:ind w:left="0" w:firstLine="567"/>
        <w:rPr>
          <w:rFonts w:ascii="Times New Roman" w:hAnsi="Times New Roman" w:cs="Times New Roman"/>
          <w:sz w:val="28"/>
        </w:rPr>
      </w:pPr>
    </w:p>
    <w:p w:rsidR="00CF4D6F" w:rsidRDefault="00CF4D6F" w:rsidP="004F329F">
      <w:pPr>
        <w:pStyle w:val="a3"/>
        <w:spacing w:after="240"/>
        <w:ind w:left="0" w:firstLine="567"/>
        <w:rPr>
          <w:rFonts w:ascii="Times New Roman" w:hAnsi="Times New Roman" w:cs="Times New Roman"/>
          <w:sz w:val="28"/>
        </w:rPr>
      </w:pPr>
    </w:p>
    <w:p w:rsidR="00CF4D6F" w:rsidRDefault="00CF4D6F" w:rsidP="004F329F">
      <w:pPr>
        <w:pStyle w:val="a3"/>
        <w:spacing w:after="240"/>
        <w:ind w:left="0" w:firstLine="567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F329F" w:rsidRDefault="004F329F" w:rsidP="004F329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План урока </w:t>
      </w:r>
    </w:p>
    <w:p w:rsidR="004F329F" w:rsidRPr="00DE0EB7" w:rsidRDefault="004F329F" w:rsidP="004F329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E0EB7">
        <w:rPr>
          <w:rFonts w:ascii="Times New Roman" w:hAnsi="Times New Roman"/>
          <w:b/>
          <w:sz w:val="28"/>
          <w:szCs w:val="28"/>
        </w:rPr>
        <w:t xml:space="preserve">«Дорожный этикет» </w:t>
      </w:r>
    </w:p>
    <w:p w:rsidR="004F329F" w:rsidRDefault="004F329F" w:rsidP="004F329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Общероссийской Акции </w:t>
      </w:r>
    </w:p>
    <w:p w:rsidR="004F329F" w:rsidRPr="00EA662F" w:rsidRDefault="004F329F" w:rsidP="004F329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A662F">
        <w:rPr>
          <w:rFonts w:ascii="Times New Roman" w:hAnsi="Times New Roman"/>
          <w:sz w:val="28"/>
          <w:szCs w:val="28"/>
        </w:rPr>
        <w:t xml:space="preserve">«Урок безопасности для детей и родителей» </w:t>
      </w:r>
    </w:p>
    <w:p w:rsidR="004F329F" w:rsidRPr="00EA662F" w:rsidRDefault="004F329F" w:rsidP="004F329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A662F">
        <w:rPr>
          <w:rFonts w:ascii="Times New Roman" w:hAnsi="Times New Roman"/>
          <w:sz w:val="28"/>
          <w:szCs w:val="28"/>
        </w:rPr>
        <w:t xml:space="preserve">(подготовка детей к </w:t>
      </w:r>
      <w:r>
        <w:rPr>
          <w:rFonts w:ascii="Times New Roman" w:hAnsi="Times New Roman"/>
          <w:sz w:val="28"/>
          <w:szCs w:val="28"/>
        </w:rPr>
        <w:t>ВЕСЕННИМ</w:t>
      </w:r>
      <w:r w:rsidRPr="00EA662F">
        <w:rPr>
          <w:rFonts w:ascii="Times New Roman" w:hAnsi="Times New Roman"/>
          <w:sz w:val="28"/>
          <w:szCs w:val="28"/>
        </w:rPr>
        <w:t xml:space="preserve"> каникулам)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F329F" w:rsidRDefault="004F329F" w:rsidP="004F329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3394A">
        <w:rPr>
          <w:rFonts w:ascii="Times New Roman" w:hAnsi="Times New Roman"/>
          <w:b/>
          <w:sz w:val="28"/>
          <w:szCs w:val="28"/>
        </w:rPr>
        <w:t>Цель урока:</w:t>
      </w:r>
      <w:r w:rsidRPr="00417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предупреждение</w:t>
      </w:r>
      <w:r w:rsidRPr="00417841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</w:t>
      </w:r>
      <w:r>
        <w:rPr>
          <w:rFonts w:ascii="Times New Roman" w:hAnsi="Times New Roman"/>
          <w:sz w:val="28"/>
          <w:szCs w:val="28"/>
        </w:rPr>
        <w:t xml:space="preserve"> и формирование</w:t>
      </w:r>
      <w:r w:rsidRPr="00417841">
        <w:rPr>
          <w:rFonts w:ascii="Times New Roman" w:hAnsi="Times New Roman"/>
          <w:sz w:val="28"/>
          <w:szCs w:val="28"/>
        </w:rPr>
        <w:t xml:space="preserve"> культуры безопасного поведения участников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F329F" w:rsidRPr="0073394A" w:rsidRDefault="004F329F" w:rsidP="004F329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73394A">
        <w:rPr>
          <w:rFonts w:ascii="Times New Roman" w:hAnsi="Times New Roman"/>
          <w:b/>
          <w:sz w:val="28"/>
          <w:szCs w:val="28"/>
        </w:rPr>
        <w:t>Задачи: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детей с понятиями «участники дорожного движения»: водитель, пешеход, пассажир;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дать понятие «Дорожного этикета»;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привитие навыков культуры поведения в дорожных условиях;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 право- и левосторонним движением;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 опасностями, которые могут случиться на тротуаре и других пешеходных участках;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предупредить об обманчивости «мартовского потепления» и  необходимости соблюдать правила безопасного поведения на замерзших водоемах;</w:t>
      </w:r>
    </w:p>
    <w:p w:rsidR="004F329F" w:rsidRPr="00B859DB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859DB">
        <w:rPr>
          <w:rFonts w:ascii="Times New Roman" w:hAnsi="Times New Roman"/>
          <w:sz w:val="28"/>
          <w:szCs w:val="28"/>
        </w:rPr>
        <w:t>- организовать участие родителей в процессе обучения детей культуре поведения, и дисциплине на дороге.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F329F" w:rsidRPr="0073394A" w:rsidRDefault="004F329F" w:rsidP="004F329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73394A">
        <w:rPr>
          <w:rFonts w:ascii="Times New Roman" w:hAnsi="Times New Roman"/>
          <w:b/>
          <w:sz w:val="28"/>
          <w:szCs w:val="28"/>
        </w:rPr>
        <w:t>Оборудование, дидактический материал: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компьютер;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экран, проектор (мультимедийная доска, телевизор, плазменная панель – любое имеющееся в наличии оборудование для трансляции презентации);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Пособие «Путешествие на зеленый свет или «Школа юного пешехода» № 3 за 2016 год;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зеленые и красные </w:t>
      </w:r>
      <w:proofErr w:type="spellStart"/>
      <w:r>
        <w:rPr>
          <w:rFonts w:ascii="Times New Roman" w:hAnsi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F329F" w:rsidRPr="006E755E" w:rsidRDefault="004F329F" w:rsidP="004F329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листовки «Будем вежливы» </w:t>
      </w:r>
      <w:r w:rsidRPr="004E7328">
        <w:rPr>
          <w:rFonts w:ascii="Times New Roman" w:hAnsi="Times New Roman"/>
          <w:sz w:val="28"/>
          <w:szCs w:val="28"/>
        </w:rPr>
        <w:t>и схемы для изготовления бумажных моделей</w:t>
      </w:r>
      <w:r>
        <w:rPr>
          <w:rFonts w:ascii="Times New Roman" w:hAnsi="Times New Roman"/>
          <w:sz w:val="28"/>
          <w:szCs w:val="28"/>
        </w:rPr>
        <w:t xml:space="preserve"> для акции «Домашние занятия» - по количеству детей в классе. Схемы моделей могут использоваться из центрального разворота Пособия (при его наличии у каждого ребенка) или скачаны и распечатаны на плотной бумаге формата А3 с сайта</w:t>
      </w:r>
      <w:r w:rsidRPr="006E755E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EF18E5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EF18E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F18E5">
          <w:rPr>
            <w:rStyle w:val="a4"/>
            <w:rFonts w:ascii="Times New Roman" w:hAnsi="Times New Roman"/>
            <w:sz w:val="28"/>
            <w:szCs w:val="28"/>
            <w:lang w:val="en-US"/>
          </w:rPr>
          <w:t>detibdd</w:t>
        </w:r>
        <w:r w:rsidRPr="00EF18E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F18E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E7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(прямая ссылка на раздел Урока:</w:t>
      </w:r>
      <w:r w:rsidRPr="006E755E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29323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29323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9323E">
          <w:rPr>
            <w:rStyle w:val="a4"/>
            <w:rFonts w:ascii="Times New Roman" w:hAnsi="Times New Roman"/>
            <w:sz w:val="28"/>
            <w:szCs w:val="28"/>
            <w:lang w:val="en-US"/>
          </w:rPr>
          <w:t>detibdd</w:t>
        </w:r>
        <w:r w:rsidRPr="0029323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9323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29323E">
          <w:rPr>
            <w:rStyle w:val="a4"/>
            <w:rFonts w:ascii="Times New Roman" w:hAnsi="Times New Roman"/>
            <w:sz w:val="28"/>
            <w:szCs w:val="28"/>
          </w:rPr>
          <w:t>/</w:t>
        </w:r>
        <w:r w:rsidRPr="0029323E">
          <w:rPr>
            <w:rStyle w:val="a4"/>
            <w:rFonts w:ascii="Times New Roman" w:hAnsi="Times New Roman"/>
            <w:sz w:val="28"/>
            <w:szCs w:val="28"/>
            <w:lang w:val="en-US"/>
          </w:rPr>
          <w:t>urok</w:t>
        </w:r>
        <w:r w:rsidRPr="0029323E">
          <w:rPr>
            <w:rStyle w:val="a4"/>
            <w:rFonts w:ascii="Times New Roman" w:hAnsi="Times New Roman"/>
            <w:sz w:val="28"/>
            <w:szCs w:val="28"/>
          </w:rPr>
          <w:t>_</w:t>
        </w:r>
        <w:r w:rsidRPr="0029323E">
          <w:rPr>
            <w:rStyle w:val="a4"/>
            <w:rFonts w:ascii="Times New Roman" w:hAnsi="Times New Roman"/>
            <w:sz w:val="28"/>
            <w:szCs w:val="28"/>
            <w:lang w:val="en-US"/>
          </w:rPr>
          <w:t>bezopasnosti</w:t>
        </w:r>
        <w:r w:rsidRPr="0029323E">
          <w:rPr>
            <w:rStyle w:val="a4"/>
            <w:rFonts w:ascii="Times New Roman" w:hAnsi="Times New Roman"/>
            <w:sz w:val="28"/>
            <w:szCs w:val="28"/>
          </w:rPr>
          <w:t>_</w:t>
        </w:r>
        <w:r w:rsidRPr="0029323E">
          <w:rPr>
            <w:rStyle w:val="a4"/>
            <w:rFonts w:ascii="Times New Roman" w:hAnsi="Times New Roman"/>
            <w:sz w:val="28"/>
            <w:szCs w:val="28"/>
            <w:lang w:val="en-US"/>
          </w:rPr>
          <w:t>vesna</w:t>
        </w:r>
        <w:r w:rsidRPr="0029323E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4F329F" w:rsidRDefault="004F329F" w:rsidP="004F329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F329F" w:rsidRPr="00E1072A" w:rsidRDefault="004F329F" w:rsidP="004F329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Ход</w:t>
      </w:r>
      <w:r w:rsidRPr="00E1072A">
        <w:rPr>
          <w:rFonts w:ascii="Times New Roman" w:hAnsi="Times New Roman"/>
          <w:b/>
          <w:sz w:val="28"/>
          <w:szCs w:val="28"/>
        </w:rPr>
        <w:t xml:space="preserve"> урока: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F329F" w:rsidRPr="009A2BD7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A2BD7">
        <w:rPr>
          <w:rFonts w:ascii="Times New Roman" w:hAnsi="Times New Roman"/>
          <w:b/>
          <w:sz w:val="28"/>
          <w:szCs w:val="28"/>
        </w:rPr>
        <w:t xml:space="preserve">1. Введение. 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темы урока, Пособия, которое лежит на столах перед каждым ребенком.</w:t>
      </w:r>
    </w:p>
    <w:p w:rsidR="004F329F" w:rsidRPr="00957FF5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 xml:space="preserve">Слайд 1. 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зачитывает название Акции </w:t>
      </w:r>
      <w:r w:rsidRPr="00EA662F">
        <w:rPr>
          <w:rFonts w:ascii="Times New Roman" w:hAnsi="Times New Roman"/>
          <w:sz w:val="28"/>
          <w:szCs w:val="28"/>
        </w:rPr>
        <w:t>«Урок безопасности для детей и родителей»</w:t>
      </w:r>
      <w:r>
        <w:rPr>
          <w:rFonts w:ascii="Times New Roman" w:hAnsi="Times New Roman"/>
          <w:sz w:val="28"/>
          <w:szCs w:val="28"/>
        </w:rPr>
        <w:t xml:space="preserve"> и сообщает, что в рамках данной Общероссийской акции проводится Урок «Дорожный этикет».</w:t>
      </w:r>
    </w:p>
    <w:p w:rsidR="004F329F" w:rsidRPr="00DE610D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10D">
        <w:rPr>
          <w:rFonts w:ascii="Times New Roman" w:hAnsi="Times New Roman"/>
          <w:sz w:val="28"/>
          <w:szCs w:val="28"/>
          <w:lang w:eastAsia="ru-RU"/>
        </w:rPr>
        <w:t xml:space="preserve">Впереди – долгожданные каникулы. В теплые весенние дни, прогулки с друзьями станут намного длиннее и интереснее – можно будет не только гулять во дворе, но и съездить в парк, кинотеатр, да и просто погулять по городу. Чтобы во время прогулок не случилось беды, необходимо напомнить детям о Правилах безопасного поведения в дорожных условиях. 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10D">
        <w:rPr>
          <w:rFonts w:ascii="Times New Roman" w:hAnsi="Times New Roman"/>
          <w:sz w:val="28"/>
          <w:szCs w:val="28"/>
          <w:lang w:eastAsia="ru-RU"/>
        </w:rPr>
        <w:t>Какие правила вежливости должны соблюдать водители и пешеходы, чтобы избежать неприятностей на дороге – тема урока.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A9D">
        <w:rPr>
          <w:rFonts w:ascii="Times New Roman" w:hAnsi="Times New Roman"/>
          <w:sz w:val="28"/>
          <w:szCs w:val="28"/>
          <w:lang w:eastAsia="ru-RU"/>
        </w:rPr>
        <w:t>На дороге, как и в жизни,</w:t>
      </w:r>
      <w:r>
        <w:rPr>
          <w:rFonts w:ascii="Times New Roman" w:hAnsi="Times New Roman"/>
          <w:sz w:val="28"/>
          <w:szCs w:val="28"/>
          <w:lang w:eastAsia="ru-RU"/>
        </w:rPr>
        <w:t xml:space="preserve"> есть свои правила этикета. </w:t>
      </w:r>
      <w:r w:rsidRPr="00B57A9D">
        <w:rPr>
          <w:rFonts w:ascii="Times New Roman" w:hAnsi="Times New Roman"/>
          <w:sz w:val="28"/>
          <w:szCs w:val="28"/>
          <w:lang w:eastAsia="ru-RU"/>
        </w:rPr>
        <w:t>Дорожный этикет основан на Правилах дорожного движения. То есть «вежливый» водитель – это, прежде всего, правильный водитель, который, соблюдает правила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7A9D">
        <w:rPr>
          <w:rFonts w:ascii="Times New Roman" w:hAnsi="Times New Roman"/>
          <w:sz w:val="28"/>
          <w:szCs w:val="28"/>
          <w:lang w:eastAsia="ru-RU"/>
        </w:rPr>
        <w:t>дорожного движения и не становится угрозой для себя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7A9D">
        <w:rPr>
          <w:rFonts w:ascii="Times New Roman" w:hAnsi="Times New Roman"/>
          <w:sz w:val="28"/>
          <w:szCs w:val="28"/>
          <w:lang w:eastAsia="ru-RU"/>
        </w:rPr>
        <w:t>и остальных участников движения.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7A9D">
        <w:rPr>
          <w:rFonts w:ascii="Times New Roman" w:hAnsi="Times New Roman"/>
          <w:sz w:val="28"/>
          <w:szCs w:val="28"/>
          <w:lang w:eastAsia="ru-RU"/>
        </w:rPr>
        <w:t>Но на дороге вести себя вежливо должны не только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7A9D">
        <w:rPr>
          <w:rFonts w:ascii="Times New Roman" w:hAnsi="Times New Roman"/>
          <w:sz w:val="28"/>
          <w:szCs w:val="28"/>
          <w:lang w:eastAsia="ru-RU"/>
        </w:rPr>
        <w:t xml:space="preserve">водители, но и пассажиры с пешеходами. </w:t>
      </w:r>
      <w:r>
        <w:rPr>
          <w:rFonts w:ascii="Times New Roman" w:hAnsi="Times New Roman"/>
          <w:sz w:val="28"/>
          <w:szCs w:val="28"/>
          <w:lang w:eastAsia="ru-RU"/>
        </w:rPr>
        <w:t xml:space="preserve">На этом уроке </w:t>
      </w:r>
      <w:r w:rsidRPr="00B57A9D">
        <w:rPr>
          <w:rFonts w:ascii="Times New Roman" w:hAnsi="Times New Roman"/>
          <w:sz w:val="28"/>
          <w:szCs w:val="28"/>
          <w:lang w:eastAsia="ru-RU"/>
        </w:rPr>
        <w:t>мы поговорим о некоторых правилах именно для них.</w:t>
      </w:r>
    </w:p>
    <w:p w:rsidR="004F329F" w:rsidRPr="006E0582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582">
        <w:rPr>
          <w:rFonts w:ascii="Times New Roman" w:hAnsi="Times New Roman"/>
          <w:b/>
          <w:sz w:val="28"/>
          <w:szCs w:val="28"/>
        </w:rPr>
        <w:t xml:space="preserve">2. </w:t>
      </w:r>
      <w:r w:rsidRPr="000B22EA">
        <w:rPr>
          <w:rFonts w:ascii="Times New Roman" w:hAnsi="Times New Roman"/>
          <w:b/>
          <w:sz w:val="28"/>
          <w:szCs w:val="28"/>
        </w:rPr>
        <w:t>Важные превращения.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Слайды 2-</w:t>
      </w:r>
      <w:r>
        <w:rPr>
          <w:rFonts w:ascii="Times New Roman" w:hAnsi="Times New Roman"/>
          <w:sz w:val="28"/>
          <w:szCs w:val="28"/>
          <w:u w:val="single"/>
        </w:rPr>
        <w:t>3.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30375">
        <w:rPr>
          <w:rFonts w:ascii="Times New Roman" w:hAnsi="Times New Roman"/>
          <w:sz w:val="28"/>
          <w:szCs w:val="28"/>
        </w:rPr>
        <w:t>Каждый из нас, как толь</w:t>
      </w:r>
      <w:r>
        <w:rPr>
          <w:rFonts w:ascii="Times New Roman" w:hAnsi="Times New Roman"/>
          <w:sz w:val="28"/>
          <w:szCs w:val="28"/>
        </w:rPr>
        <w:t>ко выходит на улицу, становит</w:t>
      </w:r>
      <w:r w:rsidRPr="00F30375">
        <w:rPr>
          <w:rFonts w:ascii="Times New Roman" w:hAnsi="Times New Roman"/>
          <w:sz w:val="28"/>
          <w:szCs w:val="28"/>
        </w:rPr>
        <w:t>ся участником дорожного движения, так как мы не можем обойтись без дорог,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375">
        <w:rPr>
          <w:rFonts w:ascii="Times New Roman" w:hAnsi="Times New Roman"/>
          <w:sz w:val="28"/>
          <w:szCs w:val="28"/>
        </w:rPr>
        <w:t xml:space="preserve">тротуаров, пешеходных переходов и, наконец, общественного или личного транспорта. </w:t>
      </w:r>
      <w:r>
        <w:rPr>
          <w:rFonts w:ascii="Times New Roman" w:hAnsi="Times New Roman"/>
          <w:sz w:val="28"/>
          <w:szCs w:val="28"/>
        </w:rPr>
        <w:t>К</w:t>
      </w:r>
      <w:r w:rsidRPr="00F30375">
        <w:rPr>
          <w:rFonts w:ascii="Times New Roman" w:hAnsi="Times New Roman"/>
          <w:sz w:val="28"/>
          <w:szCs w:val="28"/>
        </w:rPr>
        <w:t xml:space="preserve">ак только </w:t>
      </w:r>
      <w:r>
        <w:rPr>
          <w:rFonts w:ascii="Times New Roman" w:hAnsi="Times New Roman"/>
          <w:sz w:val="28"/>
          <w:szCs w:val="28"/>
        </w:rPr>
        <w:t>вы вышли на улицу -</w:t>
      </w:r>
      <w:r w:rsidRPr="00F30375">
        <w:rPr>
          <w:rFonts w:ascii="Times New Roman" w:hAnsi="Times New Roman"/>
          <w:sz w:val="28"/>
          <w:szCs w:val="28"/>
        </w:rPr>
        <w:t xml:space="preserve"> стал</w:t>
      </w:r>
      <w:r>
        <w:rPr>
          <w:rFonts w:ascii="Times New Roman" w:hAnsi="Times New Roman"/>
          <w:sz w:val="28"/>
          <w:szCs w:val="28"/>
        </w:rPr>
        <w:t>и пешеходами, вошли в транспорт — превратились в пассажиров</w:t>
      </w:r>
      <w:r w:rsidRPr="00F303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Вот такие удивительные превращения.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30375">
        <w:rPr>
          <w:rFonts w:ascii="Times New Roman" w:hAnsi="Times New Roman"/>
          <w:sz w:val="28"/>
          <w:szCs w:val="28"/>
        </w:rPr>
        <w:t>Вы, конечно, знаете, что участники дорожного движения — это пешеходы,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375">
        <w:rPr>
          <w:rFonts w:ascii="Times New Roman" w:hAnsi="Times New Roman"/>
          <w:sz w:val="28"/>
          <w:szCs w:val="28"/>
        </w:rPr>
        <w:t xml:space="preserve">пассажиры и водители. </w:t>
      </w:r>
      <w:r>
        <w:rPr>
          <w:rFonts w:ascii="Times New Roman" w:hAnsi="Times New Roman"/>
          <w:sz w:val="28"/>
          <w:szCs w:val="28"/>
        </w:rPr>
        <w:t>К</w:t>
      </w:r>
      <w:r w:rsidRPr="00F30375">
        <w:rPr>
          <w:rFonts w:ascii="Times New Roman" w:hAnsi="Times New Roman"/>
          <w:sz w:val="28"/>
          <w:szCs w:val="28"/>
        </w:rPr>
        <w:t xml:space="preserve">то из участников дорожного движения самое ответственное лицо на дороге? </w:t>
      </w:r>
      <w:r>
        <w:rPr>
          <w:rFonts w:ascii="Times New Roman" w:hAnsi="Times New Roman"/>
          <w:sz w:val="28"/>
          <w:szCs w:val="28"/>
        </w:rPr>
        <w:t xml:space="preserve"> Какова роль каждого участника дорожного движения, чтобы предотвратить неприятную ситуацию?</w:t>
      </w:r>
      <w:r w:rsidRPr="00F3037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(стр. 6-7</w:t>
      </w:r>
      <w:r w:rsidRPr="001A68CB">
        <w:rPr>
          <w:rFonts w:ascii="Times New Roman" w:hAnsi="Times New Roman"/>
          <w:i/>
          <w:sz w:val="28"/>
          <w:szCs w:val="28"/>
        </w:rPr>
        <w:t xml:space="preserve"> Пособия).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представляет участников дорожного движения и объясняет, что их </w:t>
      </w:r>
      <w:r w:rsidRPr="00DE0EB7">
        <w:rPr>
          <w:rFonts w:ascii="Times New Roman" w:hAnsi="Times New Roman"/>
          <w:sz w:val="28"/>
          <w:szCs w:val="28"/>
        </w:rPr>
        <w:t>объединяет несколько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EB7">
        <w:rPr>
          <w:rFonts w:ascii="Times New Roman" w:hAnsi="Times New Roman"/>
          <w:sz w:val="28"/>
          <w:szCs w:val="28"/>
        </w:rPr>
        <w:t xml:space="preserve">и самых главных правил: быть внимательным, вежливым и осторожным. </w:t>
      </w:r>
    </w:p>
    <w:p w:rsidR="004F329F" w:rsidRPr="00A94BF9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4BF9">
        <w:rPr>
          <w:rFonts w:ascii="Times New Roman" w:hAnsi="Times New Roman"/>
          <w:b/>
          <w:sz w:val="28"/>
          <w:szCs w:val="28"/>
        </w:rPr>
        <w:t>3. Дорожный этикет.</w:t>
      </w:r>
    </w:p>
    <w:p w:rsidR="004F329F" w:rsidRPr="00116864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4.</w:t>
      </w:r>
      <w:r>
        <w:rPr>
          <w:rFonts w:ascii="Times New Roman" w:hAnsi="Times New Roman"/>
          <w:sz w:val="28"/>
          <w:szCs w:val="28"/>
        </w:rPr>
        <w:t xml:space="preserve"> Как же по</w:t>
      </w:r>
      <w:r w:rsidRPr="009D14F4">
        <w:rPr>
          <w:rFonts w:ascii="Times New Roman" w:hAnsi="Times New Roman"/>
          <w:sz w:val="28"/>
          <w:szCs w:val="28"/>
        </w:rPr>
        <w:t>добает воспитанному человеку вести</w:t>
      </w:r>
      <w:r>
        <w:rPr>
          <w:rFonts w:ascii="Times New Roman" w:hAnsi="Times New Roman"/>
          <w:sz w:val="28"/>
          <w:szCs w:val="28"/>
        </w:rPr>
        <w:t xml:space="preserve"> себя на многолюдной улице и </w:t>
      </w:r>
      <w:r w:rsidRPr="009D14F4">
        <w:rPr>
          <w:rFonts w:ascii="Times New Roman" w:hAnsi="Times New Roman"/>
          <w:sz w:val="28"/>
          <w:szCs w:val="28"/>
        </w:rPr>
        <w:t>в общественном транспорте?</w:t>
      </w:r>
      <w:r w:rsidRPr="00884532">
        <w:rPr>
          <w:rFonts w:ascii="Times New Roman" w:hAnsi="Times New Roman"/>
          <w:i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(стр. 8-9 Пособия)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5.</w:t>
      </w:r>
      <w:r>
        <w:rPr>
          <w:rFonts w:ascii="Times New Roman" w:hAnsi="Times New Roman"/>
          <w:sz w:val="28"/>
          <w:szCs w:val="28"/>
        </w:rPr>
        <w:t xml:space="preserve"> Волшебные слова. Учитель спрашивает, какие «волшебные слова» известны детям. В каких случаях в общественном транспорте или на улице мы их употребляем. </w:t>
      </w:r>
      <w:r w:rsidRPr="00884532">
        <w:rPr>
          <w:rFonts w:ascii="Times New Roman" w:hAnsi="Times New Roman"/>
          <w:i/>
          <w:sz w:val="28"/>
          <w:szCs w:val="28"/>
        </w:rPr>
        <w:t>Слайд может быть открыт после того, как дети назовут все известные им «волшебные слова»</w:t>
      </w:r>
      <w:proofErr w:type="gramStart"/>
      <w:r w:rsidRPr="00884532">
        <w:rPr>
          <w:rFonts w:ascii="Times New Roman" w:hAnsi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86604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86604">
        <w:rPr>
          <w:rFonts w:ascii="Times New Roman" w:hAnsi="Times New Roman"/>
          <w:i/>
          <w:sz w:val="28"/>
          <w:szCs w:val="28"/>
        </w:rPr>
        <w:t>тр. 9 Пособия)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6 -7.</w:t>
      </w:r>
      <w:r>
        <w:rPr>
          <w:rFonts w:ascii="Times New Roman" w:hAnsi="Times New Roman"/>
          <w:sz w:val="28"/>
          <w:szCs w:val="28"/>
        </w:rPr>
        <w:t xml:space="preserve"> Что такое культура поведения в общественном транспорте. 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Какая связь между </w:t>
      </w:r>
      <w:r w:rsidRPr="00811C5A">
        <w:rPr>
          <w:rFonts w:ascii="Times New Roman" w:hAnsi="Times New Roman"/>
          <w:sz w:val="28"/>
          <w:szCs w:val="28"/>
        </w:rPr>
        <w:t>культурой поведения и дисциплиной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C5A">
        <w:rPr>
          <w:rFonts w:ascii="Times New Roman" w:hAnsi="Times New Roman"/>
          <w:sz w:val="28"/>
          <w:szCs w:val="28"/>
        </w:rPr>
        <w:t>дороге</w:t>
      </w:r>
      <w:r>
        <w:rPr>
          <w:rFonts w:ascii="Times New Roman" w:hAnsi="Times New Roman"/>
          <w:sz w:val="28"/>
          <w:szCs w:val="28"/>
        </w:rPr>
        <w:t>. К</w:t>
      </w:r>
      <w:r w:rsidRPr="00811C5A">
        <w:rPr>
          <w:rFonts w:ascii="Times New Roman" w:hAnsi="Times New Roman"/>
          <w:sz w:val="28"/>
          <w:szCs w:val="28"/>
        </w:rPr>
        <w:t>акие слова можно произнести, уступая место</w:t>
      </w:r>
      <w:r>
        <w:rPr>
          <w:rFonts w:ascii="Times New Roman" w:hAnsi="Times New Roman"/>
          <w:sz w:val="28"/>
          <w:szCs w:val="28"/>
        </w:rPr>
        <w:t xml:space="preserve"> другому, и как себя вести в различных жизненных ситуациях, находясь в общественном транспорте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86604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86604">
        <w:rPr>
          <w:rFonts w:ascii="Times New Roman" w:hAnsi="Times New Roman"/>
          <w:i/>
          <w:sz w:val="28"/>
          <w:szCs w:val="28"/>
        </w:rPr>
        <w:t xml:space="preserve">тр. </w:t>
      </w:r>
      <w:r>
        <w:rPr>
          <w:rFonts w:ascii="Times New Roman" w:hAnsi="Times New Roman"/>
          <w:i/>
          <w:sz w:val="28"/>
          <w:szCs w:val="28"/>
        </w:rPr>
        <w:t>18-1</w:t>
      </w:r>
      <w:r w:rsidRPr="00086604">
        <w:rPr>
          <w:rFonts w:ascii="Times New Roman" w:hAnsi="Times New Roman"/>
          <w:i/>
          <w:sz w:val="28"/>
          <w:szCs w:val="28"/>
        </w:rPr>
        <w:t>9 Пособия)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339C6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По очереди зачитываются правила поведения, комментируются (</w:t>
      </w:r>
      <w:r w:rsidRPr="004A3EDD">
        <w:rPr>
          <w:rFonts w:ascii="Times New Roman" w:hAnsi="Times New Roman"/>
          <w:i/>
          <w:sz w:val="28"/>
          <w:szCs w:val="28"/>
        </w:rPr>
        <w:t xml:space="preserve">Учитель самостоятельно выбирает зачитывать </w:t>
      </w:r>
      <w:r>
        <w:rPr>
          <w:rFonts w:ascii="Times New Roman" w:hAnsi="Times New Roman"/>
          <w:i/>
          <w:sz w:val="28"/>
          <w:szCs w:val="28"/>
        </w:rPr>
        <w:t>правила самому или это делают дети).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339C6">
        <w:rPr>
          <w:rFonts w:ascii="Times New Roman" w:hAnsi="Times New Roman"/>
          <w:b/>
          <w:sz w:val="28"/>
          <w:szCs w:val="28"/>
        </w:rPr>
        <w:t>Правые и левые стороны движения.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8.</w:t>
      </w:r>
      <w:r>
        <w:rPr>
          <w:rFonts w:ascii="Times New Roman" w:hAnsi="Times New Roman"/>
          <w:sz w:val="28"/>
          <w:szCs w:val="28"/>
        </w:rPr>
        <w:t xml:space="preserve"> Откуда появилось право- и левостороннее движение. Как двигаются его участники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86604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86604">
        <w:rPr>
          <w:rFonts w:ascii="Times New Roman" w:hAnsi="Times New Roman"/>
          <w:i/>
          <w:sz w:val="28"/>
          <w:szCs w:val="28"/>
        </w:rPr>
        <w:t xml:space="preserve">тр. </w:t>
      </w:r>
      <w:r>
        <w:rPr>
          <w:rFonts w:ascii="Times New Roman" w:hAnsi="Times New Roman"/>
          <w:i/>
          <w:sz w:val="28"/>
          <w:szCs w:val="28"/>
        </w:rPr>
        <w:t>10-11</w:t>
      </w:r>
      <w:r w:rsidRPr="00086604">
        <w:rPr>
          <w:rFonts w:ascii="Times New Roman" w:hAnsi="Times New Roman"/>
          <w:i/>
          <w:sz w:val="28"/>
          <w:szCs w:val="28"/>
        </w:rPr>
        <w:t xml:space="preserve"> Пособия)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57FF5">
        <w:rPr>
          <w:rFonts w:ascii="Times New Roman" w:hAnsi="Times New Roman"/>
          <w:sz w:val="28"/>
          <w:szCs w:val="28"/>
          <w:u w:val="single"/>
        </w:rPr>
        <w:t>Слайд 9-10.</w:t>
      </w:r>
      <w:r>
        <w:rPr>
          <w:rFonts w:ascii="Times New Roman" w:hAnsi="Times New Roman"/>
          <w:sz w:val="28"/>
          <w:szCs w:val="28"/>
        </w:rPr>
        <w:t xml:space="preserve"> История право- и левостороннего движения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831BB">
        <w:rPr>
          <w:rFonts w:ascii="Times New Roman" w:hAnsi="Times New Roman"/>
          <w:i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86604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86604">
        <w:rPr>
          <w:rFonts w:ascii="Times New Roman" w:hAnsi="Times New Roman"/>
          <w:i/>
          <w:sz w:val="28"/>
          <w:szCs w:val="28"/>
        </w:rPr>
        <w:t xml:space="preserve">тр. </w:t>
      </w:r>
      <w:r>
        <w:rPr>
          <w:rFonts w:ascii="Times New Roman" w:hAnsi="Times New Roman"/>
          <w:i/>
          <w:sz w:val="28"/>
          <w:szCs w:val="28"/>
        </w:rPr>
        <w:t>11;14</w:t>
      </w:r>
      <w:r w:rsidRPr="00086604">
        <w:rPr>
          <w:rFonts w:ascii="Times New Roman" w:hAnsi="Times New Roman"/>
          <w:i/>
          <w:sz w:val="28"/>
          <w:szCs w:val="28"/>
        </w:rPr>
        <w:t xml:space="preserve"> Пособия)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F329F" w:rsidRPr="00B35613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35613">
        <w:rPr>
          <w:rFonts w:ascii="Times New Roman" w:hAnsi="Times New Roman"/>
          <w:b/>
          <w:sz w:val="28"/>
          <w:szCs w:val="28"/>
        </w:rPr>
        <w:t>5. Опасность на тротуаре.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11-13</w:t>
      </w:r>
      <w:r w:rsidRPr="00957FF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35613">
        <w:rPr>
          <w:rFonts w:ascii="Times New Roman" w:hAnsi="Times New Roman"/>
          <w:sz w:val="28"/>
          <w:szCs w:val="28"/>
        </w:rPr>
        <w:t>равило на дороге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613">
        <w:rPr>
          <w:rFonts w:ascii="Times New Roman" w:hAnsi="Times New Roman"/>
          <w:sz w:val="28"/>
          <w:szCs w:val="28"/>
        </w:rPr>
        <w:t>двух</w:t>
      </w:r>
      <w:proofErr w:type="gramStart"/>
      <w:r w:rsidRPr="00B3561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B356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613">
        <w:rPr>
          <w:rFonts w:ascii="Times New Roman" w:hAnsi="Times New Roman"/>
          <w:sz w:val="28"/>
          <w:szCs w:val="28"/>
        </w:rPr>
        <w:t>Обзорность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613">
        <w:rPr>
          <w:rFonts w:ascii="Times New Roman" w:hAnsi="Times New Roman"/>
          <w:sz w:val="28"/>
          <w:szCs w:val="28"/>
        </w:rPr>
        <w:t>и Осторожность!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ситуациях обзор пешеходной зоны закрыт для водителя. Когда  на тротуаре и других пешеходных зонах надо быть особо внимательным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B35613">
        <w:rPr>
          <w:rFonts w:ascii="Times New Roman" w:hAnsi="Times New Roman"/>
          <w:i/>
          <w:sz w:val="28"/>
          <w:szCs w:val="28"/>
        </w:rPr>
        <w:t>тр. 15 Пособия).</w:t>
      </w:r>
    </w:p>
    <w:p w:rsidR="004F329F" w:rsidRPr="00DD3BAD" w:rsidRDefault="004F329F" w:rsidP="004F329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D3BAD">
        <w:rPr>
          <w:rFonts w:ascii="Times New Roman" w:hAnsi="Times New Roman"/>
          <w:b/>
          <w:sz w:val="28"/>
          <w:szCs w:val="28"/>
        </w:rPr>
        <w:t>6. Безопасные каникулы.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14-15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Во время каникул вы будете много времени проводить на улице. Разыгравшись, разгоряченные дети  </w:t>
      </w:r>
      <w:r w:rsidRPr="00B307BC">
        <w:rPr>
          <w:rFonts w:ascii="Times New Roman" w:hAnsi="Times New Roman"/>
          <w:sz w:val="28"/>
          <w:szCs w:val="28"/>
        </w:rPr>
        <w:t>часто, вспотев, снимают шапки, расстегивают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7BC">
        <w:rPr>
          <w:rFonts w:ascii="Times New Roman" w:hAnsi="Times New Roman"/>
          <w:sz w:val="28"/>
          <w:szCs w:val="28"/>
        </w:rPr>
        <w:t xml:space="preserve">куртки. А мартовское </w:t>
      </w:r>
      <w:r>
        <w:rPr>
          <w:rFonts w:ascii="Times New Roman" w:hAnsi="Times New Roman"/>
          <w:sz w:val="28"/>
          <w:szCs w:val="28"/>
        </w:rPr>
        <w:t>тепло -</w:t>
      </w:r>
      <w:r w:rsidRPr="00B307BC">
        <w:rPr>
          <w:rFonts w:ascii="Times New Roman" w:hAnsi="Times New Roman"/>
          <w:sz w:val="28"/>
          <w:szCs w:val="28"/>
        </w:rPr>
        <w:t xml:space="preserve"> обманчивое. </w:t>
      </w:r>
      <w:r>
        <w:rPr>
          <w:rFonts w:ascii="Times New Roman" w:hAnsi="Times New Roman"/>
          <w:sz w:val="28"/>
          <w:szCs w:val="28"/>
        </w:rPr>
        <w:t xml:space="preserve">О чем надо помнить, чтобы не испортить каникулы. </w:t>
      </w:r>
    </w:p>
    <w:p w:rsidR="004F329F" w:rsidRPr="00A62CE9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Ледоход и паводок. Почему весной нельзя гулять на водоемах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AE4568">
        <w:rPr>
          <w:rFonts w:ascii="Times New Roman" w:hAnsi="Times New Roman"/>
          <w:i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86604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86604">
        <w:rPr>
          <w:rFonts w:ascii="Times New Roman" w:hAnsi="Times New Roman"/>
          <w:i/>
          <w:sz w:val="28"/>
          <w:szCs w:val="28"/>
        </w:rPr>
        <w:t xml:space="preserve">тр. </w:t>
      </w:r>
      <w:r>
        <w:rPr>
          <w:rFonts w:ascii="Times New Roman" w:hAnsi="Times New Roman"/>
          <w:i/>
          <w:sz w:val="28"/>
          <w:szCs w:val="28"/>
        </w:rPr>
        <w:t>20-21</w:t>
      </w:r>
      <w:r w:rsidRPr="00086604">
        <w:rPr>
          <w:rFonts w:ascii="Times New Roman" w:hAnsi="Times New Roman"/>
          <w:i/>
          <w:sz w:val="28"/>
          <w:szCs w:val="28"/>
        </w:rPr>
        <w:t xml:space="preserve"> Пособия)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2638">
        <w:rPr>
          <w:rFonts w:ascii="Times New Roman" w:hAnsi="Times New Roman"/>
          <w:b/>
          <w:sz w:val="28"/>
          <w:szCs w:val="28"/>
        </w:rPr>
        <w:t>7. Заключение</w:t>
      </w:r>
      <w:r>
        <w:rPr>
          <w:rFonts w:ascii="Times New Roman" w:hAnsi="Times New Roman"/>
          <w:b/>
          <w:sz w:val="28"/>
          <w:szCs w:val="28"/>
        </w:rPr>
        <w:t>. Закрепление материала.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57FF5">
        <w:rPr>
          <w:rFonts w:ascii="Times New Roman" w:hAnsi="Times New Roman"/>
          <w:sz w:val="28"/>
          <w:szCs w:val="28"/>
          <w:u w:val="single"/>
        </w:rPr>
        <w:t>Слайд 16-</w:t>
      </w:r>
      <w:r>
        <w:rPr>
          <w:rFonts w:ascii="Times New Roman" w:hAnsi="Times New Roman"/>
          <w:sz w:val="28"/>
          <w:szCs w:val="28"/>
          <w:u w:val="single"/>
        </w:rPr>
        <w:t>19.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329F" w:rsidRPr="009F19D6" w:rsidRDefault="004F329F" w:rsidP="004F329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19D6">
        <w:rPr>
          <w:rFonts w:ascii="Times New Roman" w:hAnsi="Times New Roman"/>
          <w:sz w:val="28"/>
          <w:szCs w:val="28"/>
        </w:rPr>
        <w:t>Игра – опрос.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очереди зачитываются вопросы и варианты ответов на слайдах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660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86604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86604">
        <w:rPr>
          <w:rFonts w:ascii="Times New Roman" w:hAnsi="Times New Roman"/>
          <w:i/>
          <w:sz w:val="28"/>
          <w:szCs w:val="28"/>
        </w:rPr>
        <w:t xml:space="preserve">тр. </w:t>
      </w:r>
      <w:r>
        <w:rPr>
          <w:rFonts w:ascii="Times New Roman" w:hAnsi="Times New Roman"/>
          <w:i/>
          <w:sz w:val="28"/>
          <w:szCs w:val="28"/>
        </w:rPr>
        <w:t>23-24</w:t>
      </w:r>
      <w:r w:rsidRPr="00086604">
        <w:rPr>
          <w:rFonts w:ascii="Times New Roman" w:hAnsi="Times New Roman"/>
          <w:i/>
          <w:sz w:val="28"/>
          <w:szCs w:val="28"/>
        </w:rPr>
        <w:t xml:space="preserve"> Пособия)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F329F" w:rsidRPr="009F19D6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F19D6">
        <w:rPr>
          <w:rFonts w:ascii="Times New Roman" w:hAnsi="Times New Roman"/>
          <w:sz w:val="28"/>
          <w:szCs w:val="28"/>
          <w:u w:val="single"/>
        </w:rPr>
        <w:t>Слайд 20.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Реши задачу (по слайду). </w:t>
      </w:r>
      <w:r w:rsidRPr="009F19D6">
        <w:rPr>
          <w:rFonts w:ascii="Times New Roman" w:hAnsi="Times New Roman"/>
          <w:bCs/>
          <w:i/>
          <w:iCs/>
          <w:sz w:val="28"/>
          <w:szCs w:val="28"/>
        </w:rPr>
        <w:t xml:space="preserve">Два друга отправились в путешествие. Известно, что Сергей путешествует по Англии, а Алексей — по России. Посмотри на эти рисунки и определи, где Сергей, а где Алексей. </w:t>
      </w:r>
    </w:p>
    <w:p w:rsidR="004F329F" w:rsidRPr="009F19D6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F19D6">
        <w:rPr>
          <w:rFonts w:ascii="Times New Roman" w:hAnsi="Times New Roman"/>
          <w:sz w:val="28"/>
          <w:szCs w:val="28"/>
          <w:u w:val="single"/>
        </w:rPr>
        <w:t>Слайд 21.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Найди нарушителей (по слайду). </w:t>
      </w:r>
      <w:r w:rsidRPr="009F19D6">
        <w:rPr>
          <w:rFonts w:ascii="Times New Roman" w:hAnsi="Times New Roman"/>
          <w:bCs/>
          <w:i/>
          <w:iCs/>
          <w:sz w:val="28"/>
          <w:szCs w:val="28"/>
        </w:rPr>
        <w:t xml:space="preserve">Зелеными </w:t>
      </w:r>
      <w:proofErr w:type="spellStart"/>
      <w:r w:rsidRPr="009F19D6">
        <w:rPr>
          <w:rFonts w:ascii="Times New Roman" w:hAnsi="Times New Roman"/>
          <w:bCs/>
          <w:i/>
          <w:iCs/>
          <w:sz w:val="28"/>
          <w:szCs w:val="28"/>
        </w:rPr>
        <w:t>стикерами</w:t>
      </w:r>
      <w:proofErr w:type="spellEnd"/>
      <w:r w:rsidRPr="009F19D6">
        <w:rPr>
          <w:rFonts w:ascii="Times New Roman" w:hAnsi="Times New Roman"/>
          <w:bCs/>
          <w:i/>
          <w:iCs/>
          <w:sz w:val="28"/>
          <w:szCs w:val="28"/>
        </w:rPr>
        <w:t xml:space="preserve"> закройте кружочки тех, кто соблюдает правила дорожной безопасности, а красными – тех,  кто – нарушитель.  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F19D6">
        <w:rPr>
          <w:rFonts w:ascii="Times New Roman" w:hAnsi="Times New Roman"/>
          <w:sz w:val="28"/>
          <w:szCs w:val="28"/>
          <w:u w:val="single"/>
        </w:rPr>
        <w:t>Слайд 22.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Продолжите слова, по 2 варианта на каждое слово (по слайду).  </w:t>
      </w:r>
      <w:r w:rsidRPr="009F19D6">
        <w:rPr>
          <w:rFonts w:ascii="Times New Roman" w:hAnsi="Times New Roman"/>
          <w:i/>
          <w:sz w:val="28"/>
          <w:szCs w:val="28"/>
        </w:rPr>
        <w:t>Авто</w:t>
      </w:r>
      <w:proofErr w:type="gramStart"/>
      <w:r w:rsidRPr="009F19D6">
        <w:rPr>
          <w:rFonts w:ascii="Times New Roman" w:hAnsi="Times New Roman"/>
          <w:i/>
          <w:sz w:val="28"/>
          <w:szCs w:val="28"/>
        </w:rPr>
        <w:t xml:space="preserve"> -; </w:t>
      </w:r>
      <w:proofErr w:type="gramEnd"/>
      <w:r w:rsidRPr="009F19D6">
        <w:rPr>
          <w:rFonts w:ascii="Times New Roman" w:hAnsi="Times New Roman"/>
          <w:i/>
          <w:sz w:val="28"/>
          <w:szCs w:val="28"/>
        </w:rPr>
        <w:t xml:space="preserve">Вело - ; </w:t>
      </w:r>
      <w:proofErr w:type="spellStart"/>
      <w:r w:rsidRPr="009F19D6">
        <w:rPr>
          <w:rFonts w:ascii="Times New Roman" w:hAnsi="Times New Roman"/>
          <w:i/>
          <w:sz w:val="28"/>
          <w:szCs w:val="28"/>
        </w:rPr>
        <w:t>Мото</w:t>
      </w:r>
      <w:proofErr w:type="spellEnd"/>
      <w:r w:rsidRPr="009F19D6">
        <w:rPr>
          <w:rFonts w:ascii="Times New Roman" w:hAnsi="Times New Roman"/>
          <w:i/>
          <w:sz w:val="28"/>
          <w:szCs w:val="28"/>
        </w:rPr>
        <w:t>;</w:t>
      </w:r>
    </w:p>
    <w:p w:rsidR="004F329F" w:rsidRPr="00DE1331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F19D6">
        <w:rPr>
          <w:rFonts w:ascii="Times New Roman" w:hAnsi="Times New Roman"/>
          <w:sz w:val="28"/>
          <w:szCs w:val="28"/>
          <w:u w:val="single"/>
        </w:rPr>
        <w:t>Слайд 23.</w:t>
      </w:r>
      <w:r w:rsidRPr="00DE133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Проверь себя. </w:t>
      </w:r>
      <w:r w:rsidRPr="008F06A0">
        <w:rPr>
          <w:rFonts w:ascii="Times New Roman" w:hAnsi="Times New Roman"/>
          <w:i/>
          <w:sz w:val="28"/>
          <w:szCs w:val="28"/>
        </w:rPr>
        <w:t>Дети отвечают на вопросы по слайду.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такие «вежливые» участники дорожного движения и в чем это проявляется?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так важно быть вежливым на улице, в транспорте?</w:t>
      </w:r>
    </w:p>
    <w:p w:rsidR="004F329F" w:rsidRPr="00DE1331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F19D6">
        <w:rPr>
          <w:rFonts w:ascii="Times New Roman" w:hAnsi="Times New Roman"/>
          <w:sz w:val="28"/>
          <w:szCs w:val="28"/>
          <w:u w:val="single"/>
        </w:rPr>
        <w:t>Слайд 24.</w:t>
      </w:r>
      <w:r w:rsidRPr="00DE133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F329F" w:rsidRDefault="004F329F" w:rsidP="004F329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предлагает детям открыть Пособие на центральном развороте, стр. 12-13 (при наличии Пособия у каждого ребенка) или раздает распечатанный на плотной бумаге разворот  со схемой дорожных моделей. 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Объявляет об Акции «Домашние занятия» - с</w:t>
      </w:r>
      <w:r w:rsidRPr="00147E44">
        <w:rPr>
          <w:rFonts w:ascii="Times New Roman" w:hAnsi="Times New Roman"/>
          <w:sz w:val="28"/>
          <w:szCs w:val="28"/>
        </w:rPr>
        <w:t xml:space="preserve">овместное творческое дело детей с родителями – изготовление из бумаги </w:t>
      </w:r>
      <w:r>
        <w:rPr>
          <w:rFonts w:ascii="Times New Roman" w:hAnsi="Times New Roman"/>
          <w:sz w:val="28"/>
          <w:szCs w:val="28"/>
        </w:rPr>
        <w:t xml:space="preserve">дорожных моделей по схеме. </w:t>
      </w:r>
    </w:p>
    <w:p w:rsidR="004F329F" w:rsidRDefault="004F329F" w:rsidP="004F32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84407">
        <w:rPr>
          <w:rFonts w:ascii="Times New Roman" w:hAnsi="Times New Roman"/>
          <w:sz w:val="28"/>
          <w:szCs w:val="28"/>
        </w:rPr>
        <w:t>Учитель раздает детям листовки «Будем веж</w:t>
      </w:r>
      <w:r>
        <w:rPr>
          <w:rFonts w:ascii="Times New Roman" w:hAnsi="Times New Roman"/>
          <w:sz w:val="28"/>
          <w:szCs w:val="28"/>
        </w:rPr>
        <w:t>ливы» для передачи их родителям и объясняет условия конкурса фотографий, проходящего в рамках Акции.</w:t>
      </w:r>
      <w:r w:rsidRPr="00484407">
        <w:rPr>
          <w:rFonts w:ascii="Times New Roman" w:hAnsi="Times New Roman"/>
          <w:sz w:val="28"/>
          <w:szCs w:val="28"/>
        </w:rPr>
        <w:t xml:space="preserve"> </w:t>
      </w:r>
    </w:p>
    <w:p w:rsidR="00353BE5" w:rsidRDefault="00353BE5" w:rsidP="004F329F">
      <w:pPr>
        <w:ind w:firstLine="142"/>
      </w:pPr>
    </w:p>
    <w:sectPr w:rsidR="00353BE5" w:rsidSect="004F329F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70CDF"/>
    <w:multiLevelType w:val="hybridMultilevel"/>
    <w:tmpl w:val="D91A4F20"/>
    <w:lvl w:ilvl="0" w:tplc="1F426EB0"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29F"/>
    <w:rsid w:val="00353BE5"/>
    <w:rsid w:val="004F329F"/>
    <w:rsid w:val="00C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9F"/>
  </w:style>
  <w:style w:type="paragraph" w:styleId="1">
    <w:name w:val="heading 1"/>
    <w:basedOn w:val="a"/>
    <w:link w:val="10"/>
    <w:uiPriority w:val="9"/>
    <w:qFormat/>
    <w:rsid w:val="004F3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F329F"/>
    <w:pPr>
      <w:ind w:left="720"/>
      <w:contextualSpacing/>
    </w:pPr>
  </w:style>
  <w:style w:type="character" w:customStyle="1" w:styleId="apple-converted-space">
    <w:name w:val="apple-converted-space"/>
    <w:basedOn w:val="a0"/>
    <w:rsid w:val="004F329F"/>
  </w:style>
  <w:style w:type="character" w:styleId="a4">
    <w:name w:val="Hyperlink"/>
    <w:basedOn w:val="a0"/>
    <w:unhideWhenUsed/>
    <w:rsid w:val="004F329F"/>
    <w:rPr>
      <w:color w:val="0000FF"/>
      <w:u w:val="single"/>
    </w:rPr>
  </w:style>
  <w:style w:type="paragraph" w:styleId="a5">
    <w:name w:val="No Spacing"/>
    <w:uiPriority w:val="1"/>
    <w:qFormat/>
    <w:rsid w:val="004F329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bdd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lina.garo-gallery.com/istoricheskie/rebenok-na-ulitse-tsikl-zanyatiy-dlya-starshih-doshkolnikov-po-obucheniyu-pravilam-dorojnogo-dvijeniya-vdovichenko-l-a-vdovichenko-l-a-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tibdd.ru/urok_bezopasnosti_ves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1555</Words>
  <Characters>8870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2016-04-07T08:26:00Z</dcterms:created>
  <dcterms:modified xsi:type="dcterms:W3CDTF">2016-04-21T10:02:00Z</dcterms:modified>
</cp:coreProperties>
</file>