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52" w:rsidRPr="00094652" w:rsidRDefault="00094652" w:rsidP="000946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94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Юрий Алексеевич Гагарин</w:t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0" cy="3810000"/>
            <wp:effectExtent l="19050" t="0" r="0" b="0"/>
            <wp:docPr id="1" name="Рисунок 1" descr="http://www.hrono.ru/statii/2010/estrada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rono.ru/statii/2010/estrada_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Юрий Гагарин – первый космонавт.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Гагарин Юрий Алексеевич (9.03.1934 - 27.03.1968), русский летчик-космонавт, первый в мире человек, совершивший 12 апреля 1961 полет в космос на космическом корабле-спутнике “Восток”. Гагарин облетел земной шар за 1 час 48 минут и благополучно вернулся на землю.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46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+ + +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Гагарин Юрий Алексеевич (р. 9.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III. 1934) - первый летчик-космонавт СССР, Герой Советского Союза (14. 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1961), полковник.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КПСС с 1960 года. Родился в деревне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Клушино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Гжатского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Смоленской области в семье колхозника. Окончил 6 классов средней школы в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Гжатске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затем ремесленное училище в 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Люберцы. В 1955 году по окончании индустриального техникума в Саратове и аэроклуба 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Советскую Армию. Окончил Оренбургское военно-авиационное училище, стал летчиком.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 часов 07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мининут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апреля 1961 года стартовал с космодрома Байконур (к Востоку от Аральского моря) на космическом корабле "Восток" (вес - 4 725 кг, период обращения вокруг Земли - 89,1 мин., максимальное расстояние от Земли - 302 км). Через 108 мин. космического полета Гагарин благополучно приземлился на левом берегу Волги у деревни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Смеловка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Терновского района Саратовской области (20 км к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Юго-Западу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города Энгельса). Своим полетом Гагарин установил 3 новых мировых рекорда: высоты в космическом пространстве, продолжительности полета в космосе и грузоподъемности космического корабля с человеком на борту. Полет Гагарина был отмечен как историческое событие народами всего мира. Гагарину присвоено звание Героя Социалистического Труда ЧССР и НРБ. Депутат Верховного Совета СССР 6-го созыва.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Советская историческая энциклопедия. В 16 томах. — М.: Советская энциклопедия. 1973—1982. Том 4. ГААГА - ДВИН. 1963.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 Гагарин Ю., Дорога в космос, М., 1961; Утро космической эры, (Сб. мат-лов), М., 1961.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333750" cy="3076575"/>
            <wp:effectExtent l="19050" t="0" r="0" b="0"/>
            <wp:docPr id="3" name="Рисунок 3" descr="http://www.hrono.ru/img/foto/gagarin_koro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rono.ru/img/foto/gagarin_korol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Ю.А. Гагарин и </w:t>
      </w:r>
      <w:hyperlink r:id="rId6" w:history="1">
        <w:r w:rsidRPr="00094652">
          <w:rPr>
            <w:rFonts w:ascii="Times New Roman" w:eastAsia="Times New Roman" w:hAnsi="Times New Roman" w:cs="Times New Roman"/>
            <w:b/>
            <w:bCs/>
            <w:i/>
            <w:iCs/>
            <w:color w:val="333366"/>
            <w:sz w:val="24"/>
            <w:szCs w:val="24"/>
            <w:u w:val="single"/>
            <w:lang w:eastAsia="ru-RU"/>
          </w:rPr>
          <w:t>С.П. Королев</w:t>
        </w:r>
      </w:hyperlink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Байконур, 12 октября 1964 года.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Гагарин Юрий Алексеевич (</w:t>
      </w:r>
      <w:hyperlink r:id="rId7" w:history="1">
        <w:r w:rsidRPr="00094652">
          <w:rPr>
            <w:rFonts w:ascii="Times New Roman" w:eastAsia="Times New Roman" w:hAnsi="Times New Roman" w:cs="Times New Roman"/>
            <w:color w:val="333366"/>
            <w:sz w:val="24"/>
            <w:szCs w:val="24"/>
            <w:u w:val="single"/>
            <w:lang w:eastAsia="ru-RU"/>
          </w:rPr>
          <w:t>1934</w:t>
        </w:r>
      </w:hyperlink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Клушино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Смоленской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 - </w:t>
      </w:r>
      <w:hyperlink r:id="rId8" w:history="1">
        <w:r w:rsidRPr="00094652">
          <w:rPr>
            <w:rFonts w:ascii="Times New Roman" w:eastAsia="Times New Roman" w:hAnsi="Times New Roman" w:cs="Times New Roman"/>
            <w:color w:val="333366"/>
            <w:sz w:val="24"/>
            <w:szCs w:val="24"/>
            <w:u w:val="single"/>
            <w:lang w:eastAsia="ru-RU"/>
          </w:rPr>
          <w:t>1968</w:t>
        </w:r>
      </w:hyperlink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с. Новоселове Владимирской обл.) - первый космонавт. Родился в семье колхозников. В 1945 семья переехала в 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Гжатск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Гагарин окончил шесть классов средней школы. Низкие заработки родителей, имевших шестерых детей, не позволили ему продолжить образование, поэтому Гагарин решил получить рабочую специальность, а затем продолжить учебу. Гагарин поступил в 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Люберецкое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ремесленное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уч-ще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подготовке формовщиков-литейщиков, которое окончил с отличием одновременно со школой рабочей молодежи в </w:t>
      </w:r>
      <w:hyperlink r:id="rId9" w:history="1">
        <w:r w:rsidRPr="00094652">
          <w:rPr>
            <w:rFonts w:ascii="Times New Roman" w:eastAsia="Times New Roman" w:hAnsi="Times New Roman" w:cs="Times New Roman"/>
            <w:color w:val="333366"/>
            <w:sz w:val="24"/>
            <w:szCs w:val="24"/>
            <w:u w:val="single"/>
            <w:lang w:eastAsia="ru-RU"/>
          </w:rPr>
          <w:t>1951</w:t>
        </w:r>
      </w:hyperlink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1951 - </w:t>
      </w:r>
      <w:hyperlink r:id="rId10" w:history="1">
        <w:r w:rsidRPr="00094652">
          <w:rPr>
            <w:rFonts w:ascii="Times New Roman" w:eastAsia="Times New Roman" w:hAnsi="Times New Roman" w:cs="Times New Roman"/>
            <w:color w:val="333366"/>
            <w:sz w:val="24"/>
            <w:szCs w:val="24"/>
            <w:u w:val="single"/>
            <w:lang w:eastAsia="ru-RU"/>
          </w:rPr>
          <w:t>1955</w:t>
        </w:r>
      </w:hyperlink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Гагарин учился в Саратовском индустриальном техникуме, на последних курсах в </w:t>
      </w:r>
      <w:hyperlink r:id="rId11" w:history="1">
        <w:r w:rsidRPr="00094652">
          <w:rPr>
            <w:rFonts w:ascii="Times New Roman" w:eastAsia="Times New Roman" w:hAnsi="Times New Roman" w:cs="Times New Roman"/>
            <w:color w:val="333366"/>
            <w:sz w:val="24"/>
            <w:szCs w:val="24"/>
            <w:u w:val="single"/>
            <w:lang w:eastAsia="ru-RU"/>
          </w:rPr>
          <w:t>1954</w:t>
        </w:r>
      </w:hyperlink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- 1955 занимался в Саратовском аэроклубе. Призванный в армию, в 1955 - </w:t>
      </w:r>
      <w:hyperlink r:id="rId12" w:history="1">
        <w:r w:rsidRPr="00094652">
          <w:rPr>
            <w:rFonts w:ascii="Times New Roman" w:eastAsia="Times New Roman" w:hAnsi="Times New Roman" w:cs="Times New Roman"/>
            <w:color w:val="333366"/>
            <w:sz w:val="24"/>
            <w:szCs w:val="24"/>
            <w:u w:val="single"/>
            <w:lang w:eastAsia="ru-RU"/>
          </w:rPr>
          <w:t>1957</w:t>
        </w:r>
      </w:hyperlink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курсантом 1-го Чкаловского военно-авиационного училища летчиков, по окончании которого служил в истребительном авиационном полку Северного флота. 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полетов первых космических аппаратов подал рапорт с просьбой зачислить его в группу кандидатов в космонавты и в 1960 был направлен в Москву. 12 апреля </w:t>
      </w:r>
      <w:hyperlink r:id="rId13" w:history="1">
        <w:r w:rsidRPr="00094652">
          <w:rPr>
            <w:rFonts w:ascii="Times New Roman" w:eastAsia="Times New Roman" w:hAnsi="Times New Roman" w:cs="Times New Roman"/>
            <w:color w:val="333366"/>
            <w:sz w:val="24"/>
            <w:szCs w:val="24"/>
            <w:u w:val="single"/>
            <w:lang w:eastAsia="ru-RU"/>
          </w:rPr>
          <w:t>1961</w:t>
        </w:r>
      </w:hyperlink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стартовал с космодрома Байконур на космическом корабле "Восток", </w:t>
      </w:r>
      <w:hyperlink r:id="rId14" w:history="1">
        <w:r w:rsidRPr="00094652">
          <w:rPr>
            <w:rFonts w:ascii="Times New Roman" w:eastAsia="Times New Roman" w:hAnsi="Times New Roman" w:cs="Times New Roman"/>
            <w:b/>
            <w:bCs/>
            <w:i/>
            <w:iCs/>
            <w:color w:val="333366"/>
            <w:sz w:val="24"/>
            <w:szCs w:val="24"/>
            <w:u w:val="single"/>
            <w:lang w:eastAsia="ru-RU"/>
          </w:rPr>
          <w:t>совершил первый в мире космический полет</w:t>
        </w:r>
      </w:hyperlink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пробыв в космосе 108 минут и благополучно вернувшись на Землю, за что был награжден Звездой Героя Советского.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Союза. Умный, обаятельный человек, Гагарин покорил мир открытой улыбкой, врожденным чувством такта, став всеобщим любимцем. В 1961 - 1968 учился в Военно-воздушной инженерной академии им. Н.Е. Жуковского, которую окончил с отличием. В 1966 приступил к тренировкам для полета на новом космическом корабле "Союз". 27 марта 1968 погиб в авиационной катастрофе во время тренировочного полета. Автор книги "Дорога в космос: Записки летчика-космонавта СССР" (М., 1981). 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Использованы материалы кн.: </w:t>
      </w:r>
      <w:proofErr w:type="spellStart"/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Шикман</w:t>
      </w:r>
      <w:proofErr w:type="spellEnd"/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А.П. Деятели отечественной истории. Биографический справочник. Москва, 1997.</w:t>
      </w:r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4652" w:rsidRPr="00094652" w:rsidRDefault="00094652" w:rsidP="00094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381250" cy="3009900"/>
            <wp:effectExtent l="19050" t="0" r="0" b="0"/>
            <wp:docPr id="5" name="Рисунок 5" descr="http://www.hrono.ru/img/foto/gagarin_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rono.ru/img/foto/gagarin_le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Гагарин Юрий Алексеевич (9.3.1934, с.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Клушино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Гжатского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ныне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Гагаринского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р-на Смоленской обл.,— 27.3.1968), лётчик-космонавт СССР, впервые в истории человечества совершивший полёт в космос, Герой Сов. Союза (14.4.1961), полковник (1963). Чл. К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ПСС с 19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60. В Сов. Армии с 1955. Окончил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ремесл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уч-ще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специальности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формовщикалитейщика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(1951) и одновременно школу рабочей молодёжи в 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подмосковном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Люберцы, Саратовский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техникум (1955), 1-е Чкаловское воен. авиац.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уч-ще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лётчиков (1957),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Военновозд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инженерную академию им. H. E. Жуковского (1968). Студентом техникума поступил в аэроклуб, после окончания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к-рого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навсегда связал свою жизнь с авиацией. С 1957 служил лётчиком-истребителем в авиац. частях 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Краснознамённого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Сев. Флота. В 1960 в числе кадровых лётчиков, обладавших отличной лётной выучкой и хорошими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знаниями, был зачислен в отряд сов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осмонавтов, где освоил обширную спец. программу, прошёл большой объём тренировок и овладел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техникой. 12 апр. 1961 Г. впервые в мире совершил полёт в космос на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корабле «Восток», стартовавшем в 9 ч 07 мин по моек, времени с космодрома Байконур. За 1 ч 48 мин он облетел земной шар и благополучно возвратился на Землю, открыв эру освоения человеком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пространства (КК «Восток» приземлился в р-не д.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Смеловка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Саратовской обл., где установлен памятный обелиск). После полёта Г. продолжал изучение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техники и непрерывно совершенствовал мастерство лётчика-космонавта. Принимал непосредственное участие в обучении и тренировке экипажей космонавтов, подготовке их к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полётам, в руководстве полётами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кораблей. Г. избирался 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Верх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Совет СССР 6-го и 7-го созывов, чл. ЦК ВЛКСМ, был президентом Общества советско-кубинской дружбы, почётным чл.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об-ва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«Финляндия — Советский Союз» и др. С 1966 почётный чл.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академии по астронавтике и исследованию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пространства. Герой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Социалистич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Труда ЧССР (1961), Герой Социалистам. Труда НРБ (1961), Герой Труда ДРВ (1963). 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Награждён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орденом Ленина, а также высшими наградами мн. зарубежных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гос-в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Г. погиб в авиац. катастрофе вблизи д. Новосёлове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Киржачского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р-на Владимирской обл. во время тренировочного полёта. 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Похоронен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Красной площади у Кремлёвской стены. В целях увековечения памяти Г. Президиум Верх. Совета РСФСР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переим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г.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Гжатск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г. Гагарин. Один из р-нов Москвы назван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Гагаринским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Имя Ю. А. Гагарина присвоено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Военно-возд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академии в Монино, Центру подготовки сов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осмонавтов, крупнейшему сов.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судну. Именем Г. назван кратер на обратной стороне Луны.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авиац. федерация (ФАЙ) учредила золотую медаль им. Ю. А. Гагарина, </w:t>
      </w:r>
      <w:proofErr w:type="spellStart"/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к-рой</w:t>
      </w:r>
      <w:proofErr w:type="spellEnd"/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награждаются лётчики-космонавты, достигшие в течение истекшего года наивысших результатов в области освоения человеком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пространства. Федерацией авиац. спорта СССР установлен диплом им. Ю. А. Гагарина для награждения отд. лиц и организаций за высокие результаты в области космонавтики и пропаганду достижений в исследовании и освоении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пространства. 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Использованы материалы Советской военной энциклопедии в 8-ми томах, том 2.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810000" cy="3086100"/>
            <wp:effectExtent l="19050" t="0" r="0" b="0"/>
            <wp:docPr id="6" name="Рисунок 6" descr="http://www.hrono.ru/img/foto/gagarin_sk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rono.ru/img/foto/gagarin_ska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52" w:rsidRPr="00094652" w:rsidRDefault="00094652" w:rsidP="00094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46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Кратко о полете: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апреля 1961 г. трехступенчатая ракета-носитель доставила на околоземную орбиту космический корабль «Восток», на борту которого находился гражданин Советского Союза Юрий Алексеевич Гагарин. Корабль был запущен с космодрома Байконур в 9 час. 07 мин. по московскому времени и, совершив один оборот по орбите, приземлился в 10 час. 55 мин. в районе деревни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Смеловка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Саратовской области. Высота перигея орбиты составила 181 км, высота апогея 327 км</w:t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0000"/>
          <w:sz w:val="24"/>
          <w:szCs w:val="24"/>
          <w:lang w:eastAsia="ru-RU"/>
        </w:rPr>
        <w:drawing>
          <wp:inline distT="0" distB="0" distL="0" distR="0">
            <wp:extent cx="1352550" cy="4591050"/>
            <wp:effectExtent l="19050" t="0" r="0" b="0"/>
            <wp:docPr id="8" name="Рисунок 8" descr="http://www.hrono.ru/img/illyustr/vostok_ro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rono.ru/img/illyustr/vostok_rocke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Ракета-носитель «Восток».</w:t>
      </w:r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Трехступенчатая ракета-носитель состояла из четырех боковых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блокрв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ступень), расположенных вокруг центрального блока (II ступень). Над центральным блоком помещена III ступень ракеты. На каждом из блоков I ступени был установлен четырехкамерный жидкостно-реактивный двигатель РД-107, а на II ступени — четырехкамерный реактивный двигатель РД-108. На III ступени был установлен однокамерный жидкостно-реактивный двигатель с четырьмя рулевыми соплами. Вес корабля с последней ступенью ракеты-носителя 6,17 т, длина 7,35 м, вес без последней ступени 4,73 т</w:t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85950" cy="3552825"/>
            <wp:effectExtent l="19050" t="0" r="0" b="0"/>
            <wp:docPr id="9" name="Рисунок 9" descr="http://www.hrono.ru/img/illyustr/vostok_kora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rono.ru/img/illyustr/vostok_korab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Космический корабль «Восток»</w:t>
      </w:r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Корабль «Восток» состоял из спускаемого аппарата (1) и приборно-агрегатного отсека (5). Спускаемый аппарат был выполнен 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шара диаметром 2,3 м. Вес спускаемого аппарата 2,4 т, а его диаметр 2,3 м. В спускаемом аппарате было установлено кресло космонавта (2), приборы управления, система жизнеобеспечения. Кресло располагалось таким образом, чтобы возникающая при взлете и посадке перегрузка оказывала на космонавта наименьшее действие. В кабине поддерживалось нормальное атмосферное давление и такой же, как на Земле, состав воздуха. Шлем скафандра был открыт, и космонавт дышал воздухом кабины. Система </w:t>
      </w:r>
      <w:proofErr w:type="spell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жизнеобеспечивания</w:t>
      </w:r>
      <w:proofErr w:type="spell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рассчитана на 10 суток.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приземления корабля.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включения тормозного двигателя скорость полета 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уменьшалась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начиналось снижение корабля. На высоте 7000 м 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открывалась крышка люка и из спускаемого аппарата выстреливалось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кресло с космонавтом. В 4 км над землей кресло отделялось от космонавта и падало, а он продолжал спуск на парашюте. На 15-метровом шнуре фала вместе с космонавтом спускался неприкосновенный аварийный запас (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лодка, которая автоматически надувалась при посадке на воду.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космонавта на высоте 4000 м раскрывался тормозной парашют спускаемого аппарата и скорость падения его существенно уменьшалась</w:t>
      </w:r>
      <w:proofErr w:type="gramStart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2,5 км от Земли раскрывался основной парашют, плавно опускающий аппарат на Землю.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Материал с сайта http://space.h1.ru/vostok.htm  </w:t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762500" cy="3629025"/>
            <wp:effectExtent l="19050" t="0" r="0" b="0"/>
            <wp:docPr id="10" name="Рисунок 10" descr="http://www.hrono.ru/img/foto/gagarin_spu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rono.ru/img/foto/gagarin_spus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Спускаемый аппарат, тот самый, на котором Юрий Гагарин </w:t>
      </w:r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облетел земной шар и вошел в плотные слои атмосферы. </w:t>
      </w:r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Как видно на фотографии, редактор </w:t>
      </w:r>
      <w:proofErr w:type="spellStart"/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ХРОНОСа</w:t>
      </w:r>
      <w:proofErr w:type="spellEnd"/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Вячеслав Румянцев</w:t>
      </w:r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буквально прикоснулся к этой космической святыне.</w:t>
      </w:r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Город Королёв, РКК "Энергия", Музей космонавтики.</w:t>
      </w:r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Фото Сергея Горбунова. </w:t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2638425"/>
            <wp:effectExtent l="19050" t="0" r="0" b="0"/>
            <wp:docPr id="11" name="Рисунок 11" descr="http://www.hrono.ru/img/foto/gagarin_spus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rono.ru/img/foto/gagarin_spusk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Таков интерьер спускаемого аппарата. </w:t>
      </w:r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 центре виден иллюминатор.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810000" cy="3333750"/>
            <wp:effectExtent l="19050" t="0" r="0" b="0"/>
            <wp:docPr id="12" name="Рисунок 12" descr="http://www.hrono.ru/img/foto/gagarin_spus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rono.ru/img/foto/gagarin_spusk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крышка, отделившаяся на высоте 7 километров,</w:t>
      </w:r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падала на землю отдельно без парашюта.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46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 первого лица: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Ниже редакция приводит выступление Юрия Алексеевича о первом космическом полете. Оно составлено в строгом соответствии с тогдашними идеологическими установками, которые нынешнему читателю могут </w:t>
      </w:r>
      <w:proofErr w:type="gramStart"/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показаться</w:t>
      </w:r>
      <w:proofErr w:type="gramEnd"/>
      <w:r w:rsidRPr="00094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меньшей мере странными. Вместе с тем, читая этот текст в год затопления орбитальной станции "Мир", невольно ловишь себя на мысли, что, может быть, лучше иметь такие, странные по сегодняшним меркам, убеждения, чем не иметь никаких...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Юрий Гагарин: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23950" cy="2295525"/>
            <wp:effectExtent l="19050" t="0" r="0" b="0"/>
            <wp:wrapSquare wrapText="bothSides"/>
            <wp:docPr id="2" name="Рисунок 2" descr="gagar.jpg (1006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gar.jpg (10066 bytes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Первый полет человека в космос явился триумфом советской науки и техники, блестящей демонстрацией преимуществ нашей социалистической системы. Наш советский социалистический строй является замечательной и надежной стартовой площадкой, с которой уходят в небесные дали космические корабли.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К полетам в космос нас готовили многие сотни специалистов самых различных профессий. Обширная программа, которую должен выполнить космонавт, включает в себя много разнообразных вопросов, и теоретических, и практических. Ведь космос только тогда можно считать освоенным, когда в нем будет жить и работать человек.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Готовясь к старту, мы изучали основы ракетной и космической техники, конструкцию корабля, геофизику, астрономию, медицину. Особое внимание наши учителя уделяют физической подготовке космонавтов.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Приход каждого нового дня отмечали утренней зарядкой. Занимались на открытом воздухе, в любую погоду, под наблюдением врачей. Гимнастику сменяли игры с мячом, прыжки в воду с трамплина уступали место велосипеду. А вскоре подошло время тренировок на центрифуге, испытаний в сурдокамере, </w:t>
      </w:r>
      <w:proofErr w:type="spellStart"/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термокамере</w:t>
      </w:r>
      <w:proofErr w:type="spellEnd"/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, в роторе, полетов в самолете на невесомость, прыжков с парашютом.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lastRenderedPageBreak/>
        <w:t>Трудной и упорной была подготовка человека к полету в космос. Нелегко далась она нам. Нелегко пришлось и нашим наставникам - ученым и медикам, биологам и инженерам. Это они разработали научно обоснованную систему тренировок космонавтов, это они бережно следили за нашими сердцами, легкими, мускулами и нервами, это их руками была создана уникальная аппаратура, позволяющая следить за состоянием космонавта в полете. Наконец, это они вселили в нас уверенность в успехе.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...Среда 12 апреля. Космодром Байконур, расположенный в широкой, как океан, степи. Навсегда останется в моей памяти и этот день и эта степь. И - самое большое, самое главное: сознание того, что мне, рядовому гражданину Советской страны, молодому коммунисту, доверена огромная честь - быть первым в космосе.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Минуты прощания с Землей. Сосредоточенные, одухотворенные лица Главного конструктора и Теоретика Космонавтики, ученых, инженеров, врачей. И ободряющий взгляд моего дублера - Германа Титова. Короткие слова прощанья, и вот уже лифт поднимает меня в кабину "Востока". Летит время. Наконец, долгожданная команда: "Подъем!"...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Как же ведет себя человек в космическом полете? Как он переносит перегрузки от ускорений, как отражается состояние невесомости на его организме, как будут работать различные системы космического корабля? На эти и многие другие вопросы мне предстояло дать четкие ответы.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Что можно рассказать о полете, который продолжался меньше двух часов? Полет проходил по орбите с перигеем 175 километров и апогеем 302 километра. Продолжался он сто восемь минут.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Сразу же по выходе на орбиту наступила невесомость - состояние, необычное для жителей Земли. Сначала мне все казалось очень необычным, но вскоре я привык к этому состоянию, освоился и продолжил выполнение заданной программы. Невесомость - это явление для всех нас, жителей Земли, несколько странное. Но организм быстро приспосабливается к нему, испытывая исключительную легкость во всех членах.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Двадцать восемь тысяч километров в </w:t>
      </w:r>
      <w:proofErr w:type="spellStart"/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час-вот</w:t>
      </w:r>
      <w:proofErr w:type="spellEnd"/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 скорость, с которой "Восток" проносился над океанами и материками нашей планеты. Между кораблем и Землей была установлена связь, которая работала безотказно.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Я передавал сообщения, слышал голоса моих товарищей. В кабине слышались радиопередачи с моей Родины. Я все время ощущал внимание и поддержку всей страны.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В ходе всего полета я вел плодотворную работу по программе. Поддерживал радиосвязь с Землей по нескольким каналам, как в телефонных, так и в телеграфных режимах, наблюдал за работой оборудования корабля, принимал пищу, воду.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Земля с космической высоты виделась хорошо. Отчетливо были видны горные массивы, береговая линия, острова.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Наступил момент спуска. Точно по графику сработал тормозной двигатель, снова возросли перегрузки.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Были закрыты шторки на иллюминаторах, и корабль стремительно вошел в плотные слои атмосферы. Наконец, Земля. Взволнованные лица товарищей, снова </w:t>
      </w:r>
      <w:proofErr w:type="spellStart"/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голубое</w:t>
      </w:r>
      <w:proofErr w:type="spellEnd"/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 небо над головой и незабываемый душевный разговор с </w:t>
      </w:r>
      <w:hyperlink r:id="rId23" w:history="1">
        <w:r w:rsidRPr="00094652">
          <w:rPr>
            <w:rFonts w:ascii="Times New Roman" w:eastAsia="Times New Roman" w:hAnsi="Times New Roman" w:cs="Times New Roman"/>
            <w:b/>
            <w:bCs/>
            <w:i/>
            <w:iCs/>
            <w:color w:val="333366"/>
            <w:sz w:val="24"/>
            <w:szCs w:val="24"/>
            <w:u w:val="single"/>
            <w:lang w:eastAsia="ru-RU"/>
          </w:rPr>
          <w:t>Никитой Сергеевичем Хрущевым</w:t>
        </w:r>
      </w:hyperlink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Задание Родины, партии выполнено...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Прошли недели, месяцы. Новые трассы в космосе проложены космическими кораблями "Восток-2", "Восток-3" и "Восток-4", в которых совершили свои полеты Герман Степанович Титов, </w:t>
      </w:r>
      <w:proofErr w:type="spellStart"/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Андриян</w:t>
      </w:r>
      <w:proofErr w:type="spellEnd"/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 </w:t>
      </w:r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lastRenderedPageBreak/>
        <w:t xml:space="preserve">Григорьевич Николаев, Павел Романович Попович. 130 витков вокруг Земли сделали советские космонавты. </w:t>
      </w:r>
      <w:proofErr w:type="spellStart"/>
      <w:proofErr w:type="gramStart"/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Американцы-пока</w:t>
      </w:r>
      <w:proofErr w:type="spellEnd"/>
      <w:proofErr w:type="gramEnd"/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 только 12. Счет 130</w:t>
      </w:r>
      <w:proofErr w:type="gramStart"/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 :</w:t>
      </w:r>
      <w:proofErr w:type="gramEnd"/>
      <w:r w:rsidRPr="0009465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 12. Счет внушительный в пользу страны, строящей коммунизм.</w:t>
      </w:r>
    </w:p>
    <w:p w:rsidR="00094652" w:rsidRPr="00094652" w:rsidRDefault="00094652" w:rsidP="00094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809750"/>
            <wp:effectExtent l="19050" t="0" r="0" b="0"/>
            <wp:docPr id="14" name="Рисунок 14" descr="http://www.hrono.ru/biograf/bio_g/gagarin-19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hrono.ru/biograf/bio_g/gagarin-196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E1" w:rsidRDefault="006D30E1"/>
    <w:sectPr w:rsidR="006D30E1" w:rsidSect="00094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652"/>
    <w:rsid w:val="00094652"/>
    <w:rsid w:val="000D37F7"/>
    <w:rsid w:val="00320BB8"/>
    <w:rsid w:val="00650CA4"/>
    <w:rsid w:val="006D30E1"/>
    <w:rsid w:val="007D73CB"/>
    <w:rsid w:val="008765E0"/>
    <w:rsid w:val="00945D7A"/>
    <w:rsid w:val="00995ACF"/>
    <w:rsid w:val="00C6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E1"/>
  </w:style>
  <w:style w:type="paragraph" w:styleId="2">
    <w:name w:val="heading 2"/>
    <w:basedOn w:val="a"/>
    <w:link w:val="20"/>
    <w:uiPriority w:val="9"/>
    <w:qFormat/>
    <w:rsid w:val="00094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652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652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94652"/>
    <w:rPr>
      <w:color w:val="333366"/>
      <w:u w:val="single"/>
    </w:rPr>
  </w:style>
  <w:style w:type="paragraph" w:styleId="a4">
    <w:name w:val="Normal (Web)"/>
    <w:basedOn w:val="a"/>
    <w:uiPriority w:val="99"/>
    <w:semiHidden/>
    <w:unhideWhenUsed/>
    <w:rsid w:val="0009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94652"/>
    <w:rPr>
      <w:i/>
      <w:iCs/>
    </w:rPr>
  </w:style>
  <w:style w:type="character" w:styleId="a6">
    <w:name w:val="Strong"/>
    <w:basedOn w:val="a0"/>
    <w:uiPriority w:val="22"/>
    <w:qFormat/>
    <w:rsid w:val="0009465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9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no.ru/1968_.php" TargetMode="External"/><Relationship Id="rId13" Type="http://schemas.openxmlformats.org/officeDocument/2006/relationships/hyperlink" Target="http://www.hrono.ru/1961_.php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http://www.hrono.ru/1934_.php" TargetMode="External"/><Relationship Id="rId12" Type="http://schemas.openxmlformats.org/officeDocument/2006/relationships/hyperlink" Target="http://www.hrono.ru/1957_.php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www.hrono.ru/biograf/bio_k/korolev.php" TargetMode="External"/><Relationship Id="rId11" Type="http://schemas.openxmlformats.org/officeDocument/2006/relationships/hyperlink" Target="http://www.hrono.ru/1954_.php" TargetMode="External"/><Relationship Id="rId24" Type="http://schemas.openxmlformats.org/officeDocument/2006/relationships/image" Target="media/image11.gif"/><Relationship Id="rId5" Type="http://schemas.openxmlformats.org/officeDocument/2006/relationships/image" Target="media/image2.jpeg"/><Relationship Id="rId15" Type="http://schemas.openxmlformats.org/officeDocument/2006/relationships/image" Target="media/image3.jpeg"/><Relationship Id="rId23" Type="http://schemas.openxmlformats.org/officeDocument/2006/relationships/hyperlink" Target="http://www.hrono.ru/biograf/bio_h/hrushev_ns.php" TargetMode="External"/><Relationship Id="rId10" Type="http://schemas.openxmlformats.org/officeDocument/2006/relationships/hyperlink" Target="http://www.hrono.ru/1955_.php" TargetMode="External"/><Relationship Id="rId19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hyperlink" Target="http://www.hrono.ru/1951_.php" TargetMode="External"/><Relationship Id="rId14" Type="http://schemas.openxmlformats.org/officeDocument/2006/relationships/hyperlink" Target="http://www.hrono.ru/sobyt/1900sob/19610412.php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2280</Words>
  <Characters>13001</Characters>
  <Application>Microsoft Office Word</Application>
  <DocSecurity>0</DocSecurity>
  <Lines>108</Lines>
  <Paragraphs>30</Paragraphs>
  <ScaleCrop>false</ScaleCrop>
  <Company/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2016-04-10T11:06:00Z</dcterms:created>
  <dcterms:modified xsi:type="dcterms:W3CDTF">2016-04-10T11:08:00Z</dcterms:modified>
</cp:coreProperties>
</file>